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96B" w:rsidRDefault="00B8696B" w:rsidP="00537437">
      <w:pPr>
        <w:pStyle w:val="a3"/>
        <w:spacing w:line="360" w:lineRule="auto"/>
        <w:jc w:val="center"/>
        <w:rPr>
          <w:b/>
          <w:color w:val="000000"/>
          <w:sz w:val="60"/>
          <w:szCs w:val="28"/>
          <w:lang w:val="en-US"/>
        </w:rPr>
      </w:pPr>
    </w:p>
    <w:p w:rsidR="00537437" w:rsidRPr="00537437" w:rsidRDefault="00537437" w:rsidP="00537437">
      <w:pPr>
        <w:pStyle w:val="a3"/>
        <w:spacing w:line="360" w:lineRule="auto"/>
        <w:jc w:val="center"/>
        <w:rPr>
          <w:b/>
          <w:color w:val="000000"/>
          <w:sz w:val="56"/>
          <w:szCs w:val="28"/>
        </w:rPr>
      </w:pPr>
      <w:r w:rsidRPr="00537437">
        <w:rPr>
          <w:b/>
          <w:color w:val="000000"/>
          <w:sz w:val="60"/>
          <w:szCs w:val="28"/>
        </w:rPr>
        <w:t xml:space="preserve">ТАШКЕНТСКИЙ КОЛЛЕДЖ </w:t>
      </w:r>
      <w:r w:rsidRPr="00537437">
        <w:rPr>
          <w:b/>
          <w:color w:val="000000"/>
          <w:sz w:val="56"/>
          <w:szCs w:val="28"/>
        </w:rPr>
        <w:t>«МЕ</w:t>
      </w:r>
      <w:r w:rsidRPr="00537437">
        <w:rPr>
          <w:b/>
          <w:color w:val="000000"/>
          <w:sz w:val="56"/>
          <w:szCs w:val="28"/>
          <w:lang w:val="uz-Cyrl-UZ"/>
        </w:rPr>
        <w:t>Ҳ</w:t>
      </w:r>
      <w:r w:rsidRPr="00537437">
        <w:rPr>
          <w:b/>
          <w:color w:val="000000"/>
          <w:sz w:val="56"/>
          <w:szCs w:val="28"/>
        </w:rPr>
        <w:t>Р – ША</w:t>
      </w:r>
      <w:r w:rsidRPr="00537437">
        <w:rPr>
          <w:b/>
          <w:color w:val="000000"/>
          <w:sz w:val="56"/>
          <w:szCs w:val="28"/>
          <w:lang w:val="uz-Cyrl-UZ"/>
        </w:rPr>
        <w:t>ФҚ</w:t>
      </w:r>
      <w:r w:rsidRPr="00537437">
        <w:rPr>
          <w:b/>
          <w:color w:val="000000"/>
          <w:sz w:val="56"/>
          <w:szCs w:val="28"/>
        </w:rPr>
        <w:t>АТ»</w:t>
      </w:r>
    </w:p>
    <w:p w:rsidR="00537437" w:rsidRDefault="00537437" w:rsidP="00537437">
      <w:pPr>
        <w:pStyle w:val="a3"/>
        <w:spacing w:line="360" w:lineRule="auto"/>
        <w:rPr>
          <w:b/>
          <w:color w:val="000000"/>
          <w:szCs w:val="28"/>
          <w:lang w:val="uz-Cyrl-UZ"/>
        </w:rPr>
      </w:pPr>
    </w:p>
    <w:p w:rsidR="00537437" w:rsidRDefault="00537437" w:rsidP="00537437">
      <w:pPr>
        <w:pStyle w:val="a3"/>
        <w:spacing w:line="360" w:lineRule="auto"/>
        <w:rPr>
          <w:b/>
          <w:color w:val="000000"/>
          <w:szCs w:val="28"/>
          <w:lang w:val="uz-Cyrl-UZ"/>
        </w:rPr>
      </w:pPr>
    </w:p>
    <w:p w:rsidR="00537437" w:rsidRDefault="00B8696B" w:rsidP="00537437">
      <w:pPr>
        <w:pStyle w:val="a3"/>
        <w:spacing w:line="360" w:lineRule="auto"/>
        <w:jc w:val="center"/>
        <w:rPr>
          <w:b/>
          <w:color w:val="000000"/>
          <w:szCs w:val="28"/>
          <w:lang w:val="uz-Cyrl-UZ"/>
        </w:rPr>
      </w:pPr>
      <w:r w:rsidRPr="00537437">
        <w:rPr>
          <w:b/>
          <w:color w:val="000000"/>
          <w:szCs w:val="28"/>
          <w:lang w:val="uz-Cyrl-U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6pt;height:108pt" fillcolor="#369" stroked="f">
            <v:shadow on="t" color="#b2b2b2" opacity="52429f" offset="3pt"/>
            <v:textpath style="font-family:&quot;Times New Roman&quot;;font-weight:bold;v-text-kern:t" trim="t" fitpath="t" string="ДИПЛОМНАЯ РАБОТА "/>
          </v:shape>
        </w:pict>
      </w:r>
    </w:p>
    <w:p w:rsidR="00537437" w:rsidRPr="00537437" w:rsidRDefault="00537437" w:rsidP="00537437">
      <w:pPr>
        <w:pStyle w:val="a3"/>
        <w:spacing w:line="360" w:lineRule="auto"/>
        <w:ind w:firstLine="454"/>
        <w:jc w:val="center"/>
        <w:rPr>
          <w:b/>
          <w:i/>
          <w:color w:val="000000"/>
          <w:sz w:val="36"/>
          <w:szCs w:val="28"/>
          <w:u w:val="words"/>
          <w:lang w:val="uz-Cyrl-UZ"/>
        </w:rPr>
      </w:pPr>
      <w:r w:rsidRPr="00537437">
        <w:rPr>
          <w:b/>
          <w:i/>
          <w:color w:val="000000"/>
          <w:sz w:val="36"/>
          <w:szCs w:val="28"/>
          <w:u w:val="words"/>
          <w:lang w:val="uz-Cyrl-UZ"/>
        </w:rPr>
        <w:t>НА ТЕМУ: СЕЗОННАЯ ИЗМЕНЕНИЯ ПРИРОД</w:t>
      </w:r>
      <w:r w:rsidRPr="00537437">
        <w:rPr>
          <w:b/>
          <w:i/>
          <w:color w:val="000000"/>
          <w:sz w:val="36"/>
          <w:szCs w:val="28"/>
          <w:u w:val="words"/>
        </w:rPr>
        <w:t>Ы</w:t>
      </w:r>
    </w:p>
    <w:p w:rsidR="00537437" w:rsidRDefault="00537437" w:rsidP="00537437">
      <w:pPr>
        <w:pStyle w:val="a3"/>
        <w:ind w:firstLine="454"/>
        <w:jc w:val="right"/>
        <w:rPr>
          <w:b/>
          <w:i/>
          <w:color w:val="000000"/>
          <w:sz w:val="30"/>
          <w:szCs w:val="28"/>
          <w:u w:val="words"/>
          <w:lang w:val="uz-Cyrl-UZ"/>
        </w:rPr>
      </w:pPr>
    </w:p>
    <w:p w:rsidR="00537437" w:rsidRDefault="00537437" w:rsidP="00537437">
      <w:pPr>
        <w:pStyle w:val="a3"/>
        <w:ind w:firstLine="454"/>
        <w:jc w:val="right"/>
        <w:rPr>
          <w:b/>
          <w:i/>
          <w:color w:val="000000"/>
          <w:sz w:val="30"/>
          <w:szCs w:val="28"/>
          <w:u w:val="words"/>
          <w:lang w:val="uz-Cyrl-UZ"/>
        </w:rPr>
      </w:pPr>
    </w:p>
    <w:p w:rsidR="00537437" w:rsidRPr="00537437" w:rsidRDefault="00537437" w:rsidP="00537437">
      <w:pPr>
        <w:pStyle w:val="a3"/>
        <w:ind w:firstLine="454"/>
        <w:jc w:val="right"/>
        <w:rPr>
          <w:b/>
          <w:i/>
          <w:color w:val="000000"/>
          <w:sz w:val="30"/>
          <w:szCs w:val="28"/>
          <w:u w:val="words"/>
          <w:lang w:val="uz-Cyrl-UZ"/>
        </w:rPr>
      </w:pPr>
      <w:r w:rsidRPr="00537437">
        <w:rPr>
          <w:b/>
          <w:i/>
          <w:color w:val="000000"/>
          <w:sz w:val="30"/>
          <w:szCs w:val="28"/>
          <w:u w:val="words"/>
          <w:lang w:val="uz-Cyrl-UZ"/>
        </w:rPr>
        <w:t>В</w:t>
      </w:r>
      <w:r w:rsidRPr="00537437">
        <w:rPr>
          <w:b/>
          <w:i/>
          <w:color w:val="000000"/>
          <w:sz w:val="30"/>
          <w:szCs w:val="28"/>
          <w:u w:val="words"/>
        </w:rPr>
        <w:t>ы</w:t>
      </w:r>
      <w:r w:rsidRPr="00537437">
        <w:rPr>
          <w:b/>
          <w:i/>
          <w:color w:val="000000"/>
          <w:sz w:val="30"/>
          <w:szCs w:val="28"/>
          <w:u w:val="words"/>
          <w:lang w:val="uz-Cyrl-UZ"/>
        </w:rPr>
        <w:t>полнила</w:t>
      </w:r>
      <w:r w:rsidRPr="00537437">
        <w:rPr>
          <w:b/>
          <w:i/>
          <w:color w:val="000000"/>
          <w:sz w:val="30"/>
          <w:szCs w:val="28"/>
          <w:u w:val="words"/>
        </w:rPr>
        <w:t xml:space="preserve">: студентка </w:t>
      </w:r>
      <w:r w:rsidRPr="00537437">
        <w:rPr>
          <w:b/>
          <w:i/>
          <w:color w:val="000000"/>
          <w:sz w:val="30"/>
          <w:szCs w:val="28"/>
          <w:u w:val="words"/>
          <w:lang w:val="uz-Cyrl-UZ"/>
        </w:rPr>
        <w:t xml:space="preserve">3-курса </w:t>
      </w:r>
    </w:p>
    <w:p w:rsidR="00537437" w:rsidRPr="00537437" w:rsidRDefault="00537437" w:rsidP="00537437">
      <w:pPr>
        <w:pStyle w:val="a3"/>
        <w:ind w:firstLine="454"/>
        <w:jc w:val="right"/>
        <w:rPr>
          <w:b/>
          <w:i/>
          <w:color w:val="000000"/>
          <w:sz w:val="30"/>
          <w:szCs w:val="28"/>
          <w:u w:val="words"/>
          <w:lang w:val="uz-Cyrl-UZ"/>
        </w:rPr>
      </w:pPr>
      <w:r w:rsidRPr="00537437">
        <w:rPr>
          <w:b/>
          <w:i/>
          <w:color w:val="000000"/>
          <w:sz w:val="30"/>
          <w:szCs w:val="28"/>
          <w:u w:val="words"/>
          <w:lang w:val="uz-Cyrl-UZ"/>
        </w:rPr>
        <w:t xml:space="preserve">Победимова Екатерина  Ивановна </w:t>
      </w:r>
    </w:p>
    <w:p w:rsidR="00537437" w:rsidRPr="00537437" w:rsidRDefault="00537437" w:rsidP="00537437">
      <w:pPr>
        <w:pStyle w:val="a3"/>
        <w:ind w:firstLine="454"/>
        <w:jc w:val="right"/>
        <w:rPr>
          <w:b/>
          <w:i/>
          <w:color w:val="000000"/>
          <w:sz w:val="30"/>
          <w:szCs w:val="28"/>
          <w:u w:val="words"/>
          <w:lang w:val="uz-Cyrl-UZ"/>
        </w:rPr>
      </w:pPr>
    </w:p>
    <w:p w:rsidR="00537437" w:rsidRPr="00537437" w:rsidRDefault="00537437" w:rsidP="00537437">
      <w:pPr>
        <w:pStyle w:val="a3"/>
        <w:ind w:firstLine="454"/>
        <w:jc w:val="right"/>
        <w:rPr>
          <w:b/>
          <w:i/>
          <w:color w:val="000000"/>
          <w:sz w:val="30"/>
          <w:szCs w:val="28"/>
          <w:u w:val="words"/>
        </w:rPr>
      </w:pPr>
      <w:r w:rsidRPr="00537437">
        <w:rPr>
          <w:b/>
          <w:i/>
          <w:color w:val="000000"/>
          <w:sz w:val="30"/>
          <w:szCs w:val="28"/>
          <w:u w:val="words"/>
          <w:lang w:val="uz-Cyrl-UZ"/>
        </w:rPr>
        <w:t xml:space="preserve">Приняла: </w:t>
      </w:r>
      <w:r>
        <w:rPr>
          <w:b/>
          <w:i/>
          <w:color w:val="000000"/>
          <w:sz w:val="30"/>
          <w:szCs w:val="28"/>
          <w:u w:val="words"/>
        </w:rPr>
        <w:t>_____________________</w:t>
      </w:r>
    </w:p>
    <w:p w:rsidR="00537437" w:rsidRPr="00537437" w:rsidRDefault="00537437" w:rsidP="00537437">
      <w:pPr>
        <w:pStyle w:val="a3"/>
        <w:ind w:firstLine="454"/>
        <w:jc w:val="right"/>
        <w:rPr>
          <w:b/>
          <w:i/>
          <w:color w:val="000000"/>
          <w:sz w:val="30"/>
          <w:szCs w:val="28"/>
          <w:u w:val="words"/>
        </w:rPr>
      </w:pPr>
      <w:r w:rsidRPr="00537437">
        <w:rPr>
          <w:b/>
          <w:i/>
          <w:color w:val="000000"/>
          <w:sz w:val="30"/>
          <w:szCs w:val="28"/>
          <w:u w:val="words"/>
        </w:rPr>
        <w:t xml:space="preserve">  </w:t>
      </w:r>
    </w:p>
    <w:p w:rsidR="00537437" w:rsidRDefault="00537437" w:rsidP="001927D6">
      <w:pPr>
        <w:pStyle w:val="a3"/>
        <w:spacing w:line="360" w:lineRule="auto"/>
        <w:ind w:firstLine="454"/>
        <w:rPr>
          <w:b/>
          <w:color w:val="000000"/>
          <w:szCs w:val="28"/>
          <w:lang w:val="uz-Cyrl-UZ"/>
        </w:rPr>
      </w:pPr>
    </w:p>
    <w:p w:rsidR="00537437" w:rsidRPr="00537437" w:rsidRDefault="00537437" w:rsidP="00537437">
      <w:pPr>
        <w:rPr>
          <w:lang w:val="uz-Cyrl-UZ"/>
        </w:rPr>
      </w:pPr>
    </w:p>
    <w:p w:rsidR="00537437" w:rsidRPr="00537437" w:rsidRDefault="00537437" w:rsidP="00537437">
      <w:pPr>
        <w:rPr>
          <w:lang w:val="uz-Cyrl-UZ"/>
        </w:rPr>
      </w:pPr>
    </w:p>
    <w:p w:rsidR="00537437" w:rsidRDefault="00537437" w:rsidP="00537437">
      <w:pPr>
        <w:rPr>
          <w:lang w:val="uz-Cyrl-UZ"/>
        </w:rPr>
      </w:pPr>
    </w:p>
    <w:p w:rsidR="00537437" w:rsidRDefault="00537437" w:rsidP="00537437">
      <w:pPr>
        <w:tabs>
          <w:tab w:val="left" w:pos="3345"/>
        </w:tabs>
        <w:rPr>
          <w:lang w:val="uz-Cyrl-UZ"/>
        </w:rPr>
      </w:pPr>
      <w:r>
        <w:rPr>
          <w:lang w:val="uz-Cyrl-UZ"/>
        </w:rPr>
        <w:tab/>
      </w:r>
      <w:r>
        <w:t xml:space="preserve">г. Ташкент </w:t>
      </w:r>
      <w:smartTag w:uri="urn:schemas-microsoft-com:office:smarttags" w:element="metricconverter">
        <w:smartTagPr>
          <w:attr w:name="ProductID" w:val="2010 г"/>
        </w:smartTagPr>
        <w:r>
          <w:t>2010 г</w:t>
        </w:r>
      </w:smartTag>
      <w:r>
        <w:t>.</w:t>
      </w:r>
    </w:p>
    <w:p w:rsidR="001927D6" w:rsidRPr="001927D6" w:rsidRDefault="001927D6" w:rsidP="001927D6">
      <w:pPr>
        <w:pStyle w:val="a3"/>
        <w:spacing w:line="360" w:lineRule="auto"/>
        <w:ind w:firstLine="454"/>
        <w:rPr>
          <w:b/>
          <w:color w:val="000000"/>
          <w:szCs w:val="28"/>
        </w:rPr>
      </w:pPr>
      <w:r w:rsidRPr="00537437">
        <w:rPr>
          <w:lang w:val="uz-Cyrl-UZ"/>
        </w:rPr>
        <w:br w:type="page"/>
      </w:r>
      <w:r w:rsidRPr="001927D6">
        <w:rPr>
          <w:b/>
          <w:color w:val="000000"/>
          <w:szCs w:val="28"/>
          <w:lang w:val="uz-Cyrl-UZ"/>
        </w:rPr>
        <w:lastRenderedPageBreak/>
        <w:t>СЕЗОННАЯ ИЗМЕНЕНИЯ ПРИРОД</w:t>
      </w:r>
      <w:r w:rsidRPr="001927D6">
        <w:rPr>
          <w:b/>
          <w:color w:val="000000"/>
          <w:szCs w:val="28"/>
        </w:rPr>
        <w:t>Ы</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Введение</w:t>
      </w:r>
    </w:p>
    <w:p w:rsidR="001927D6" w:rsidRPr="001927D6" w:rsidRDefault="001927D6" w:rsidP="001927D6">
      <w:pPr>
        <w:pStyle w:val="a3"/>
        <w:spacing w:line="360" w:lineRule="auto"/>
        <w:ind w:firstLine="454"/>
        <w:jc w:val="both"/>
        <w:rPr>
          <w:color w:val="000000"/>
          <w:szCs w:val="28"/>
        </w:rPr>
      </w:pPr>
      <w:r w:rsidRPr="001927D6">
        <w:rPr>
          <w:color w:val="000000"/>
          <w:szCs w:val="28"/>
        </w:rPr>
        <w:t>Влияние человека на климат начало проявляться несколь</w:t>
      </w:r>
      <w:r w:rsidRPr="001927D6">
        <w:rPr>
          <w:color w:val="000000"/>
          <w:szCs w:val="28"/>
        </w:rPr>
        <w:softHyphen/>
        <w:t>ко тысяч лет тому назад в связи с развитием земледелия. Во многих районах для обработки земли уничтожалась лесная растительность, что приводило к увеличению скорости вет</w:t>
      </w:r>
      <w:r w:rsidRPr="001927D6">
        <w:rPr>
          <w:color w:val="000000"/>
          <w:szCs w:val="28"/>
        </w:rPr>
        <w:softHyphen/>
        <w:t>ра у земной поверхности, некоторому изменению режима температуры и влажности нижнего слоя воздуха, а также к изменению режима влажности почвы, испарения и речного стока. В сравнительно сухих областях уничтожение лесов часто сопровождается усилением пыльных бурь и разруше</w:t>
      </w:r>
      <w:r w:rsidRPr="001927D6">
        <w:rPr>
          <w:color w:val="000000"/>
          <w:szCs w:val="28"/>
        </w:rPr>
        <w:softHyphen/>
        <w:t>нием почвенного покрова, заметно изменяющими природ</w:t>
      </w:r>
      <w:r w:rsidRPr="001927D6">
        <w:rPr>
          <w:color w:val="000000"/>
          <w:szCs w:val="28"/>
        </w:rPr>
        <w:softHyphen/>
        <w:t>ные условия на этих территориях.</w:t>
      </w:r>
    </w:p>
    <w:p w:rsidR="001927D6" w:rsidRPr="001927D6" w:rsidRDefault="001927D6" w:rsidP="001927D6">
      <w:pPr>
        <w:pStyle w:val="a3"/>
        <w:spacing w:line="360" w:lineRule="auto"/>
        <w:ind w:firstLine="454"/>
        <w:jc w:val="both"/>
        <w:rPr>
          <w:color w:val="000000"/>
          <w:szCs w:val="28"/>
        </w:rPr>
      </w:pPr>
      <w:r w:rsidRPr="001927D6">
        <w:rPr>
          <w:color w:val="000000"/>
          <w:szCs w:val="28"/>
        </w:rPr>
        <w:t>Вместе с этим уничтожение лесов даже на обширных про</w:t>
      </w:r>
      <w:r w:rsidRPr="001927D6">
        <w:rPr>
          <w:color w:val="000000"/>
          <w:szCs w:val="28"/>
        </w:rPr>
        <w:softHyphen/>
        <w:t>странствах оказывает ограниченное влияние на метеороло</w:t>
      </w:r>
      <w:r w:rsidRPr="001927D6">
        <w:rPr>
          <w:color w:val="000000"/>
          <w:szCs w:val="28"/>
        </w:rPr>
        <w:softHyphen/>
        <w:t>гические процессы большого масштаба. Уменьшение шеро</w:t>
      </w:r>
      <w:r w:rsidRPr="001927D6">
        <w:rPr>
          <w:color w:val="000000"/>
          <w:szCs w:val="28"/>
        </w:rPr>
        <w:softHyphen/>
        <w:t>ховатости земной поверхности и некоторое изменение испа</w:t>
      </w:r>
      <w:r w:rsidRPr="001927D6">
        <w:rPr>
          <w:color w:val="000000"/>
          <w:szCs w:val="28"/>
        </w:rPr>
        <w:softHyphen/>
        <w:t>рения на освобождённых от лесов территориях несколько изменяет режим осадков, хотя такое изменение сравнитель</w:t>
      </w:r>
      <w:r w:rsidRPr="001927D6">
        <w:rPr>
          <w:color w:val="000000"/>
          <w:szCs w:val="28"/>
        </w:rPr>
        <w:softHyphen/>
        <w:t>но невелико, если леса заменяются другими видами расти</w:t>
      </w:r>
      <w:r w:rsidRPr="001927D6">
        <w:rPr>
          <w:color w:val="000000"/>
          <w:szCs w:val="28"/>
        </w:rPr>
        <w:softHyphen/>
        <w:t>тельности.</w:t>
      </w:r>
    </w:p>
    <w:p w:rsidR="001927D6" w:rsidRDefault="001927D6" w:rsidP="001927D6">
      <w:pPr>
        <w:pStyle w:val="a3"/>
        <w:spacing w:line="360" w:lineRule="auto"/>
        <w:ind w:firstLine="454"/>
        <w:jc w:val="both"/>
        <w:rPr>
          <w:color w:val="000000"/>
          <w:szCs w:val="28"/>
        </w:rPr>
      </w:pPr>
      <w:r w:rsidRPr="001927D6">
        <w:rPr>
          <w:color w:val="000000"/>
          <w:szCs w:val="28"/>
        </w:rPr>
        <w:t>Более существенное влияние на осадки может оказать полное уничтожение растительного покрова на некоторой территории, что неоднократно происходило в прошлом в результате хозяйственной деятельности человека. Такие слу</w:t>
      </w:r>
      <w:r w:rsidRPr="001927D6">
        <w:rPr>
          <w:color w:val="000000"/>
          <w:szCs w:val="28"/>
        </w:rPr>
        <w:softHyphen/>
        <w:t>чаи имели место после вырубки лесов в горных районах со слабо развитым почвенным покровом. В этих условиях эро</w:t>
      </w:r>
      <w:r w:rsidRPr="001927D6">
        <w:rPr>
          <w:color w:val="000000"/>
          <w:szCs w:val="28"/>
        </w:rPr>
        <w:softHyphen/>
        <w:t>зия быстро разрушает не защищенную лесом почву, в ре</w:t>
      </w:r>
      <w:r w:rsidRPr="001927D6">
        <w:rPr>
          <w:color w:val="000000"/>
          <w:szCs w:val="28"/>
        </w:rPr>
        <w:softHyphen/>
        <w:t>зультате чего становится невозможным дальнейшее суще</w:t>
      </w:r>
      <w:r w:rsidRPr="001927D6">
        <w:rPr>
          <w:color w:val="000000"/>
          <w:szCs w:val="28"/>
        </w:rPr>
        <w:softHyphen/>
        <w:t>ствование развитого растительного покрова. Похожее поло</w:t>
      </w:r>
      <w:r w:rsidRPr="001927D6">
        <w:rPr>
          <w:color w:val="000000"/>
          <w:szCs w:val="28"/>
        </w:rPr>
        <w:softHyphen/>
        <w:t>жение возникает в некоторых областях сухих степей, где естественный растительный покров, уничтоженный вслед</w:t>
      </w:r>
      <w:r w:rsidRPr="001927D6">
        <w:rPr>
          <w:color w:val="000000"/>
          <w:szCs w:val="28"/>
        </w:rPr>
        <w:softHyphen/>
        <w:t>ствие неограниченного выпаса сельскохозяйственных живот</w:t>
      </w:r>
      <w:r w:rsidRPr="001927D6">
        <w:rPr>
          <w:color w:val="000000"/>
          <w:szCs w:val="28"/>
        </w:rPr>
        <w:softHyphen/>
        <w:t>ных, не возобновляется, .в связи с чем эти области превра</w:t>
      </w:r>
      <w:r w:rsidRPr="001927D6">
        <w:rPr>
          <w:color w:val="000000"/>
          <w:szCs w:val="28"/>
        </w:rPr>
        <w:softHyphen/>
        <w:t>щаются в пустыни.</w:t>
      </w:r>
    </w:p>
    <w:p w:rsidR="001927D6" w:rsidRPr="001927D6" w:rsidRDefault="001927D6" w:rsidP="001927D6">
      <w:pPr>
        <w:pStyle w:val="a3"/>
        <w:spacing w:line="360" w:lineRule="auto"/>
        <w:ind w:firstLine="454"/>
        <w:jc w:val="both"/>
        <w:rPr>
          <w:color w:val="000000"/>
          <w:szCs w:val="28"/>
        </w:rPr>
        <w:sectPr w:rsidR="001927D6" w:rsidRPr="001927D6" w:rsidSect="00537437">
          <w:pgSz w:w="12240" w:h="15840"/>
          <w:pgMar w:top="1134" w:right="850" w:bottom="1134" w:left="1701"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sectPr>
      </w:pP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Поскольку земная поверхность без растительного покро</w:t>
      </w:r>
      <w:r w:rsidRPr="001927D6">
        <w:rPr>
          <w:color w:val="000000"/>
          <w:szCs w:val="28"/>
        </w:rPr>
        <w:softHyphen/>
        <w:t>ва сильно нагревается солнечной радиацией, относительная влажность воздуха на ней падает, что повышает уровень конденсации и может уменьшать количество выпадающих осадков. Вероятно, именно этим можно объяснить случаи невозобновления естественной растительности в сухих рай</w:t>
      </w:r>
      <w:r w:rsidRPr="001927D6">
        <w:rPr>
          <w:color w:val="000000"/>
          <w:szCs w:val="28"/>
        </w:rPr>
        <w:softHyphen/>
        <w:t>онах после её уничтожения человеком.</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Другой путь влияния деятельности человека на климат связан с применением искусственного орошения. В засуш</w:t>
      </w:r>
      <w:r w:rsidRPr="001927D6">
        <w:rPr>
          <w:color w:val="000000"/>
          <w:szCs w:val="28"/>
        </w:rPr>
        <w:softHyphen/>
        <w:t>ливых районах орошение используется в течение многих тысячелетий, начиная с эпохи древнейших цивилизаций, возникших в долине Нила и междуречье Тигра и Ефрата.</w:t>
      </w:r>
    </w:p>
    <w:p w:rsidR="001927D6" w:rsidRPr="001927D6" w:rsidRDefault="001927D6" w:rsidP="001927D6">
      <w:pPr>
        <w:pStyle w:val="a3"/>
        <w:spacing w:line="360" w:lineRule="auto"/>
        <w:ind w:firstLine="454"/>
        <w:jc w:val="both"/>
        <w:rPr>
          <w:color w:val="000000"/>
          <w:szCs w:val="28"/>
        </w:rPr>
      </w:pPr>
      <w:r w:rsidRPr="001927D6">
        <w:rPr>
          <w:color w:val="000000"/>
          <w:szCs w:val="28"/>
        </w:rPr>
        <w:t>Применение орошения резко изменяет микроклимат оро</w:t>
      </w:r>
      <w:r w:rsidRPr="001927D6">
        <w:rPr>
          <w:color w:val="000000"/>
          <w:szCs w:val="28"/>
        </w:rPr>
        <w:softHyphen/>
        <w:t>шаемых полей. Р1з-за незначительного увеличения затраты тепла на испарение снижается температура земной поверх</w:t>
      </w:r>
      <w:r w:rsidRPr="001927D6">
        <w:rPr>
          <w:color w:val="000000"/>
          <w:szCs w:val="28"/>
        </w:rPr>
        <w:softHyphen/>
        <w:t>ности, что приводит к понижению температуры и повыше</w:t>
      </w:r>
      <w:r w:rsidRPr="001927D6">
        <w:rPr>
          <w:color w:val="000000"/>
          <w:szCs w:val="28"/>
        </w:rPr>
        <w:softHyphen/>
        <w:t>нию относительной влажности нижнего слоя воздуха. Тем не менее такое изменение метеорологического режима быст</w:t>
      </w:r>
      <w:r w:rsidRPr="001927D6">
        <w:rPr>
          <w:color w:val="000000"/>
          <w:szCs w:val="28"/>
        </w:rPr>
        <w:softHyphen/>
        <w:t>ро затухает за пределами орошаемых полей, поэтому ороше</w:t>
      </w:r>
      <w:r w:rsidRPr="001927D6">
        <w:rPr>
          <w:color w:val="000000"/>
          <w:szCs w:val="28"/>
        </w:rPr>
        <w:softHyphen/>
        <w:t>ние приводит только к изменениям местного климата и мало влияет на метеорологические процессы большого масштаба. Другие виды деятельности человека в прошлом не оказы</w:t>
      </w:r>
      <w:r w:rsidRPr="001927D6">
        <w:rPr>
          <w:color w:val="000000"/>
          <w:szCs w:val="28"/>
        </w:rPr>
        <w:softHyphen/>
        <w:t>вали заметного влияния на метеорологический режим сколь</w:t>
      </w:r>
      <w:r w:rsidRPr="001927D6">
        <w:rPr>
          <w:color w:val="000000"/>
          <w:szCs w:val="28"/>
        </w:rPr>
        <w:softHyphen/>
        <w:t>ко-нибудь обширных пространств, поэтому до недавнего вре</w:t>
      </w:r>
      <w:r w:rsidRPr="001927D6">
        <w:rPr>
          <w:color w:val="000000"/>
          <w:szCs w:val="28"/>
        </w:rPr>
        <w:softHyphen/>
        <w:t>мени климатические условия на нашей планете определя</w:t>
      </w:r>
      <w:r w:rsidRPr="001927D6">
        <w:rPr>
          <w:color w:val="000000"/>
          <w:szCs w:val="28"/>
        </w:rPr>
        <w:softHyphen/>
        <w:t>лись в основном естественными факторами. Такое положе</w:t>
      </w:r>
      <w:r w:rsidRPr="001927D6">
        <w:rPr>
          <w:color w:val="000000"/>
          <w:szCs w:val="28"/>
        </w:rPr>
        <w:softHyphen/>
        <w:t xml:space="preserve">ние начало изменяться в середине </w:t>
      </w:r>
      <w:r w:rsidRPr="001927D6">
        <w:rPr>
          <w:color w:val="000000"/>
          <w:szCs w:val="28"/>
          <w:lang w:val="en-US"/>
        </w:rPr>
        <w:t>XX</w:t>
      </w:r>
      <w:r w:rsidRPr="001927D6">
        <w:rPr>
          <w:color w:val="000000"/>
          <w:szCs w:val="28"/>
        </w:rPr>
        <w:t xml:space="preserve"> века из-за быстрого роста численности населения и особенно из-за ускорения развития техники и энергетики.</w:t>
      </w:r>
    </w:p>
    <w:p w:rsidR="001927D6" w:rsidRPr="001927D6" w:rsidRDefault="001927D6" w:rsidP="001927D6">
      <w:pPr>
        <w:pStyle w:val="a3"/>
        <w:spacing w:line="360" w:lineRule="auto"/>
        <w:ind w:firstLine="454"/>
        <w:jc w:val="both"/>
        <w:rPr>
          <w:color w:val="000000"/>
          <w:szCs w:val="28"/>
        </w:rPr>
      </w:pPr>
      <w:r w:rsidRPr="001927D6">
        <w:rPr>
          <w:color w:val="000000"/>
          <w:szCs w:val="28"/>
        </w:rPr>
        <w:t>Современные воздействия человека на климат можно раз</w:t>
      </w:r>
      <w:r w:rsidRPr="001927D6">
        <w:rPr>
          <w:color w:val="000000"/>
          <w:szCs w:val="28"/>
        </w:rPr>
        <w:softHyphen/>
        <w:t>делить на две группы, из которой к первой относятся на</w:t>
      </w:r>
      <w:r w:rsidRPr="001927D6">
        <w:rPr>
          <w:color w:val="000000"/>
          <w:szCs w:val="28"/>
        </w:rPr>
        <w:softHyphen/>
        <w:t>правленные воздействия на гидрометеорологический режим, а ко второй - воздействия, являющиеся побочными след</w:t>
      </w:r>
      <w:r w:rsidRPr="001927D6">
        <w:rPr>
          <w:color w:val="000000"/>
          <w:szCs w:val="28"/>
        </w:rPr>
        <w:softHyphen/>
        <w:t>ствиями хозяйственной деятельности человека.</w:t>
      </w:r>
    </w:p>
    <w:p w:rsidR="001927D6" w:rsidRPr="001927D6" w:rsidRDefault="001927D6" w:rsidP="001927D6">
      <w:pPr>
        <w:pStyle w:val="a3"/>
        <w:spacing w:line="360" w:lineRule="auto"/>
        <w:ind w:firstLine="454"/>
        <w:jc w:val="both"/>
        <w:rPr>
          <w:color w:val="000000"/>
          <w:szCs w:val="28"/>
        </w:rPr>
      </w:pPr>
      <w:r w:rsidRPr="001927D6">
        <w:rPr>
          <w:color w:val="000000"/>
          <w:szCs w:val="28"/>
        </w:rPr>
        <w:t>Данная работа ставит своей целью рассмотреть в первую очередь вторую группу воздействиий, и, в частности, влия</w:t>
      </w:r>
      <w:r w:rsidRPr="001927D6">
        <w:rPr>
          <w:color w:val="000000"/>
          <w:szCs w:val="28"/>
        </w:rPr>
        <w:softHyphen/>
        <w:t>ние человека на углеродный цикл.</w:t>
      </w:r>
    </w:p>
    <w:p w:rsidR="001927D6" w:rsidRPr="001927D6" w:rsidRDefault="001927D6" w:rsidP="001927D6">
      <w:pPr>
        <w:pStyle w:val="a3"/>
        <w:spacing w:line="360" w:lineRule="auto"/>
        <w:ind w:firstLine="454"/>
        <w:jc w:val="both"/>
        <w:rPr>
          <w:color w:val="000000"/>
          <w:szCs w:val="28"/>
        </w:rPr>
      </w:pPr>
      <w:r w:rsidRPr="001927D6">
        <w:rPr>
          <w:color w:val="000000"/>
          <w:szCs w:val="28"/>
        </w:rPr>
        <w:t>Деятельность человека достигла уже такого уровня раз</w:t>
      </w:r>
      <w:r w:rsidRPr="001927D6">
        <w:rPr>
          <w:color w:val="000000"/>
          <w:szCs w:val="28"/>
        </w:rPr>
        <w:softHyphen/>
        <w:t>вития, при котором её влияние на природу приобретает гло</w:t>
      </w:r>
      <w:r w:rsidRPr="001927D6">
        <w:rPr>
          <w:color w:val="000000"/>
          <w:szCs w:val="28"/>
        </w:rPr>
        <w:softHyphen/>
        <w:t>бальный характер. Природные системы — атмосфера, суша, океан, — а также жизнь на планете в целом подвергаются этим воздействиям. Известно, что на протяжении последне</w:t>
      </w:r>
      <w:r w:rsidRPr="001927D6">
        <w:rPr>
          <w:color w:val="000000"/>
          <w:szCs w:val="28"/>
        </w:rPr>
        <w:softHyphen/>
        <w:t>го столетия увеличивалось содержание в атмосфере некоторых газовых составляющих, таких, как двуокись углерода (СОа), закись азота ,метан (СН4) и тропосферный озон (03). Дополнительно в атмосферу поступали и другие газы, не являющиеся естественными компонентами глобальной экосистемы. Главные из них — фторхлоруглеводороды. Эти газовые примеси поглощают и излучают радиацию и поэто</w:t>
      </w:r>
      <w:r w:rsidRPr="001927D6">
        <w:rPr>
          <w:color w:val="000000"/>
          <w:szCs w:val="28"/>
        </w:rPr>
        <w:softHyphen/>
        <w:t>му способны влиять на климат Земли. Все эти газы в сово</w:t>
      </w:r>
      <w:r w:rsidRPr="001927D6">
        <w:rPr>
          <w:color w:val="000000"/>
          <w:szCs w:val="28"/>
        </w:rPr>
        <w:softHyphen/>
        <w:t>купности можно назвать парниковьши.</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Представление о том, что климат мог меняться в резуль</w:t>
      </w:r>
      <w:r w:rsidRPr="001927D6">
        <w:rPr>
          <w:color w:val="000000"/>
          <w:szCs w:val="28"/>
        </w:rPr>
        <w:softHyphen/>
        <w:t>тате выброса в атмосферы двуокиси углерода, появилось не сейчас. Аррениус указал на то, что сжигание ископаемого топлива могло привести к увеличению концентрации атмос</w:t>
      </w:r>
      <w:r w:rsidRPr="001927D6">
        <w:rPr>
          <w:color w:val="000000"/>
          <w:szCs w:val="28"/>
        </w:rPr>
        <w:softHyphen/>
        <w:t>ферного С02 и тем самым изменить радиационный баланс Земли. Б настоящие время мы приблизительно известно, какое количество С02 поступило в атмосферу за счет сжига</w:t>
      </w:r>
      <w:r w:rsidRPr="001927D6">
        <w:rPr>
          <w:color w:val="000000"/>
          <w:szCs w:val="28"/>
        </w:rPr>
        <w:softHyphen/>
        <w:t>ния ископаемого топлива и изменений в использовании зе</w:t>
      </w:r>
      <w:r w:rsidRPr="001927D6">
        <w:rPr>
          <w:color w:val="000000"/>
          <w:szCs w:val="28"/>
        </w:rPr>
        <w:softHyphen/>
        <w:t>мель (сведения лесов и расширения сельскохозяйственных площадей), и можно связать наблюдаемое увеличение кон</w:t>
      </w:r>
      <w:r w:rsidRPr="001927D6">
        <w:rPr>
          <w:color w:val="000000"/>
          <w:szCs w:val="28"/>
        </w:rPr>
        <w:softHyphen/>
        <w:t>центрации атмосферного СО, с деятельностью человека.</w:t>
      </w:r>
    </w:p>
    <w:p w:rsidR="001927D6" w:rsidRPr="001927D6" w:rsidRDefault="001927D6" w:rsidP="001927D6">
      <w:pPr>
        <w:pStyle w:val="a3"/>
        <w:spacing w:line="360" w:lineRule="auto"/>
        <w:ind w:firstLine="454"/>
        <w:jc w:val="both"/>
        <w:rPr>
          <w:color w:val="000000"/>
          <w:szCs w:val="28"/>
        </w:rPr>
      </w:pPr>
      <w:r w:rsidRPr="001927D6">
        <w:rPr>
          <w:color w:val="000000"/>
          <w:szCs w:val="28"/>
        </w:rPr>
        <w:t>Механизм воздействия С02 на климат заключается в так называемом парниковом эффекте. В то время как для ко</w:t>
      </w:r>
      <w:r w:rsidRPr="001927D6">
        <w:rPr>
          <w:color w:val="000000"/>
          <w:szCs w:val="28"/>
        </w:rPr>
        <w:softHyphen/>
        <w:t>ротковолновой солнечной радиации СОа прозрачен, уходя</w:t>
      </w:r>
      <w:r w:rsidRPr="001927D6">
        <w:rPr>
          <w:color w:val="000000"/>
          <w:szCs w:val="28"/>
        </w:rPr>
        <w:softHyphen/>
        <w:t>щую от земной поверхности длинноволновую радиацию этот газ поглощает и переизлучает поглощённую энергию по всем направлениям. Вследствие этого эффекта увеличение кон</w:t>
      </w:r>
      <w:r w:rsidRPr="001927D6">
        <w:rPr>
          <w:color w:val="000000"/>
          <w:szCs w:val="28"/>
        </w:rPr>
        <w:softHyphen/>
        <w:t>центрации атмосферного С03 приводит к нагреву поверхнос</w:t>
      </w:r>
      <w:r w:rsidRPr="001927D6">
        <w:rPr>
          <w:color w:val="000000"/>
          <w:szCs w:val="28"/>
        </w:rPr>
        <w:softHyphen/>
        <w:t>ти Земли и нижней атмосферы. Продолжающийся рост кон</w:t>
      </w:r>
      <w:r w:rsidRPr="001927D6">
        <w:rPr>
          <w:color w:val="000000"/>
          <w:szCs w:val="28"/>
        </w:rPr>
        <w:softHyphen/>
        <w:t>центрации С02 в атмосфере может привести к изменению глобального климата, поэтому прогноз будущих концентра</w:t>
      </w:r>
      <w:r w:rsidRPr="001927D6">
        <w:rPr>
          <w:color w:val="000000"/>
          <w:szCs w:val="28"/>
        </w:rPr>
        <w:softHyphen/>
        <w:t>ций углекислого газа является важной задачей.</w:t>
      </w:r>
    </w:p>
    <w:p w:rsidR="001927D6" w:rsidRPr="001927D6" w:rsidRDefault="001927D6" w:rsidP="001927D6">
      <w:pPr>
        <w:pStyle w:val="a3"/>
        <w:spacing w:line="360" w:lineRule="auto"/>
        <w:ind w:firstLine="454"/>
        <w:jc w:val="both"/>
        <w:rPr>
          <w:color w:val="000000"/>
          <w:szCs w:val="28"/>
        </w:rPr>
      </w:pPr>
      <w:r w:rsidRPr="001927D6">
        <w:rPr>
          <w:color w:val="000000"/>
          <w:szCs w:val="28"/>
        </w:rPr>
        <w:t>Поступление углекислого газа в атмосферу в результате промышленных выбросов</w:t>
      </w:r>
    </w:p>
    <w:p w:rsidR="001927D6" w:rsidRPr="001927D6" w:rsidRDefault="001927D6" w:rsidP="001927D6">
      <w:pPr>
        <w:pStyle w:val="a3"/>
        <w:spacing w:line="360" w:lineRule="auto"/>
        <w:ind w:firstLine="454"/>
        <w:jc w:val="both"/>
        <w:rPr>
          <w:color w:val="000000"/>
          <w:szCs w:val="28"/>
        </w:rPr>
      </w:pPr>
      <w:r w:rsidRPr="001927D6">
        <w:rPr>
          <w:color w:val="000000"/>
          <w:szCs w:val="28"/>
        </w:rPr>
        <w:t>Взаимосвязь между энергопотреблением,</w:t>
      </w:r>
      <w:r>
        <w:rPr>
          <w:color w:val="000000"/>
          <w:szCs w:val="28"/>
        </w:rPr>
        <w:t xml:space="preserve"> </w:t>
      </w:r>
      <w:r w:rsidRPr="001927D6">
        <w:rPr>
          <w:color w:val="000000"/>
          <w:szCs w:val="28"/>
        </w:rPr>
        <w:t>экономической деятельностью и поступлением углекислого газа в атмосферу</w:t>
      </w:r>
      <w:r>
        <w:rPr>
          <w:color w:val="000000"/>
          <w:szCs w:val="28"/>
        </w:rPr>
        <w:t xml:space="preserve"> </w:t>
      </w:r>
      <w:r w:rsidRPr="001927D6">
        <w:rPr>
          <w:color w:val="000000"/>
          <w:szCs w:val="28"/>
        </w:rPr>
        <w:t>Основным антропогенным источником выбросов С02 яв</w:t>
      </w:r>
      <w:r w:rsidRPr="001927D6">
        <w:rPr>
          <w:color w:val="000000"/>
          <w:szCs w:val="28"/>
        </w:rPr>
        <w:softHyphen/>
        <w:t>ляется сжигание всевозможных видов углеродосодержаще-го топлива. В настоящее время экономическое развитие обыч</w:t>
      </w:r>
      <w:r w:rsidRPr="001927D6">
        <w:rPr>
          <w:color w:val="000000"/>
          <w:szCs w:val="28"/>
        </w:rPr>
        <w:softHyphen/>
        <w:t>но связывается с ростом индустриализации. Исторически ложилось, что подъём экономики зависит от наличия дос</w:t>
      </w:r>
      <w:r w:rsidRPr="001927D6">
        <w:rPr>
          <w:color w:val="000000"/>
          <w:szCs w:val="28"/>
        </w:rPr>
        <w:softHyphen/>
        <w:t>тупных источников энергии и количества сжигаемого иско</w:t>
      </w:r>
      <w:r w:rsidRPr="001927D6">
        <w:rPr>
          <w:color w:val="000000"/>
          <w:szCs w:val="28"/>
        </w:rPr>
        <w:softHyphen/>
        <w:t>паемого топлива. Данные о развитии экономики и энергети</w:t>
      </w:r>
      <w:r w:rsidRPr="001927D6">
        <w:rPr>
          <w:color w:val="000000"/>
          <w:szCs w:val="28"/>
        </w:rPr>
        <w:softHyphen/>
        <w:t>ки для большинства стран за период 1860-1973 гг. Свиде</w:t>
      </w:r>
      <w:r w:rsidRPr="001927D6">
        <w:rPr>
          <w:color w:val="000000"/>
          <w:szCs w:val="28"/>
        </w:rPr>
        <w:softHyphen/>
        <w:t>тельствуют не только об экономическом росте, но и о росте энергопотребления. Тем не менее одно не является следствием другого. Начиная с 1973 года во многих странах отмечается снижение удельных энергозатрат при росте реальных цен на энергию. Недавнее исследование промышленного исполь</w:t>
      </w:r>
      <w:r w:rsidRPr="001927D6">
        <w:rPr>
          <w:color w:val="000000"/>
          <w:szCs w:val="28"/>
        </w:rPr>
        <w:softHyphen/>
        <w:t>зования энергии в США показало, что начиная с 1920 года отношение затрат первичной энергии к экономическому эк</w:t>
      </w:r>
      <w:r w:rsidRPr="001927D6">
        <w:rPr>
          <w:color w:val="000000"/>
          <w:szCs w:val="28"/>
        </w:rPr>
        <w:softHyphen/>
        <w:t xml:space="preserve">виваленту производимых товаров постоянно уменьшалось. Более эффективное использование энергии достигается в результате совершенствования промышленной технологии, транспортных средств и проектирования </w:t>
      </w:r>
      <w:r w:rsidRPr="001927D6">
        <w:rPr>
          <w:color w:val="000000"/>
          <w:szCs w:val="28"/>
        </w:rPr>
        <w:lastRenderedPageBreak/>
        <w:t>зданий. Кроме того, в ряде промышленно развитых стран произошли сдвиги в структуре экономики, выразившиеся в переходе от разви</w:t>
      </w:r>
      <w:r w:rsidRPr="001927D6">
        <w:rPr>
          <w:color w:val="000000"/>
          <w:szCs w:val="28"/>
        </w:rPr>
        <w:softHyphen/>
        <w:t>тия еырьевой и перерабатывающей промышленности к рас</w:t>
      </w:r>
      <w:r w:rsidRPr="001927D6">
        <w:rPr>
          <w:color w:val="000000"/>
          <w:szCs w:val="28"/>
        </w:rPr>
        <w:softHyphen/>
        <w:t>ширению отраслей, производящих конечный продукт.</w:t>
      </w:r>
    </w:p>
    <w:p w:rsidR="001927D6" w:rsidRPr="001927D6" w:rsidRDefault="001927D6" w:rsidP="001927D6">
      <w:pPr>
        <w:pStyle w:val="a3"/>
        <w:spacing w:line="360" w:lineRule="auto"/>
        <w:ind w:firstLine="454"/>
        <w:jc w:val="both"/>
        <w:rPr>
          <w:color w:val="000000"/>
          <w:szCs w:val="28"/>
        </w:rPr>
      </w:pPr>
      <w:r w:rsidRPr="001927D6">
        <w:rPr>
          <w:color w:val="000000"/>
          <w:szCs w:val="28"/>
        </w:rPr>
        <w:t>Минимальный уровень потребления энергии на душу на</w:t>
      </w:r>
      <w:r w:rsidRPr="001927D6">
        <w:rPr>
          <w:color w:val="000000"/>
          <w:szCs w:val="28"/>
        </w:rPr>
        <w:softHyphen/>
        <w:t>селения, необходимый в настоящее время для удовлетворе</w:t>
      </w:r>
      <w:r w:rsidRPr="001927D6">
        <w:rPr>
          <w:color w:val="000000"/>
          <w:szCs w:val="28"/>
        </w:rPr>
        <w:softHyphen/>
        <w:t>ния нужд медицины, образования и рекреации, значитель</w:t>
      </w:r>
      <w:r w:rsidRPr="001927D6">
        <w:rPr>
          <w:color w:val="000000"/>
          <w:szCs w:val="28"/>
        </w:rPr>
        <w:softHyphen/>
        <w:t>но меняется от региона к региону и от страны к стране. Во многих развивающихся странах значительный рост потреб</w:t>
      </w:r>
      <w:r w:rsidRPr="001927D6">
        <w:rPr>
          <w:color w:val="000000"/>
          <w:szCs w:val="28"/>
        </w:rPr>
        <w:softHyphen/>
        <w:t>ления высококачественных видов топлива на душу населе</w:t>
      </w:r>
      <w:r w:rsidRPr="001927D6">
        <w:rPr>
          <w:color w:val="000000"/>
          <w:szCs w:val="28"/>
        </w:rPr>
        <w:softHyphen/>
        <w:t>ния является существенным фактором для достижения бо</w:t>
      </w:r>
      <w:r w:rsidRPr="001927D6">
        <w:rPr>
          <w:color w:val="000000"/>
          <w:szCs w:val="28"/>
        </w:rPr>
        <w:softHyphen/>
        <w:t>лее высокого уровня жизни. Сейчас представляется вероят</w:t>
      </w:r>
      <w:r w:rsidRPr="001927D6">
        <w:rPr>
          <w:color w:val="000000"/>
          <w:szCs w:val="28"/>
        </w:rPr>
        <w:softHyphen/>
        <w:t>ным, что продолжение экономического роста и достижение желаемого уровня жизни не связаны с уровнем энергопот</w:t>
      </w:r>
      <w:r w:rsidRPr="001927D6">
        <w:rPr>
          <w:color w:val="000000"/>
          <w:szCs w:val="28"/>
        </w:rPr>
        <w:softHyphen/>
        <w:t>ребления на душу населения, однако этот процесс ещё не</w:t>
      </w:r>
      <w:r w:rsidRPr="001927D6">
        <w:rPr>
          <w:color w:val="000000"/>
          <w:szCs w:val="28"/>
        </w:rPr>
        <w:softHyphen/>
        <w:t>достаточно изучен.</w:t>
      </w:r>
    </w:p>
    <w:p w:rsidR="001927D6" w:rsidRPr="001927D6" w:rsidRDefault="001927D6" w:rsidP="001927D6">
      <w:pPr>
        <w:pStyle w:val="a3"/>
        <w:spacing w:line="360" w:lineRule="auto"/>
        <w:ind w:firstLine="454"/>
        <w:jc w:val="both"/>
        <w:rPr>
          <w:color w:val="000000"/>
          <w:szCs w:val="28"/>
        </w:rPr>
      </w:pPr>
      <w:r w:rsidRPr="001927D6">
        <w:rPr>
          <w:color w:val="000000"/>
          <w:szCs w:val="28"/>
        </w:rPr>
        <w:t>Можно предположить, что до достижения середины следующего столетия экономика большинства стран сумеет при</w:t>
      </w:r>
      <w:r w:rsidRPr="001927D6">
        <w:rPr>
          <w:color w:val="000000"/>
          <w:szCs w:val="28"/>
        </w:rPr>
        <w:softHyphen/>
        <w:t>способиться к повышенным ценам на энергию, уменьшая потребности в рабочей силе и в других видах ресурсов, а также увеличивая скорость обработки и передачи информа</w:t>
      </w:r>
      <w:r w:rsidRPr="001927D6">
        <w:rPr>
          <w:color w:val="000000"/>
          <w:szCs w:val="28"/>
        </w:rPr>
        <w:softHyphen/>
        <w:t>ции или, возможно, изменяя структуру экономического ба</w:t>
      </w:r>
      <w:r w:rsidRPr="001927D6">
        <w:rPr>
          <w:color w:val="000000"/>
          <w:szCs w:val="28"/>
        </w:rPr>
        <w:softHyphen/>
        <w:t>ланса между производством товаров и предоставлением ус</w:t>
      </w:r>
      <w:r w:rsidRPr="001927D6">
        <w:rPr>
          <w:color w:val="000000"/>
          <w:szCs w:val="28"/>
        </w:rPr>
        <w:softHyphen/>
        <w:t>луг. Таким образом, от выбора стратегии развития энерге</w:t>
      </w:r>
      <w:r w:rsidRPr="001927D6">
        <w:rPr>
          <w:color w:val="000000"/>
          <w:szCs w:val="28"/>
        </w:rPr>
        <w:softHyphen/>
        <w:t>тики с той или иной долей использования угля или ядерно</w:t>
      </w:r>
      <w:r w:rsidRPr="001927D6">
        <w:rPr>
          <w:color w:val="000000"/>
          <w:szCs w:val="28"/>
        </w:rPr>
        <w:softHyphen/>
        <w:t>го топлива в энергетической системе будет непосредственно зависеть скорость промышленных выбросов СО2.</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Потребление энергии и выбросы</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УГЛЕКИСЛОГО ГАЗА</w:t>
      </w:r>
    </w:p>
    <w:p w:rsidR="001927D6" w:rsidRPr="001927D6" w:rsidRDefault="001927D6" w:rsidP="001927D6">
      <w:pPr>
        <w:pStyle w:val="a3"/>
        <w:spacing w:line="360" w:lineRule="auto"/>
        <w:ind w:firstLine="454"/>
        <w:jc w:val="both"/>
        <w:rPr>
          <w:color w:val="000000"/>
          <w:szCs w:val="28"/>
        </w:rPr>
      </w:pPr>
      <w:r w:rsidRPr="001927D6">
        <w:rPr>
          <w:color w:val="000000"/>
          <w:szCs w:val="28"/>
        </w:rPr>
        <w:t>Энергия не производится ради самого производства энер</w:t>
      </w:r>
      <w:r w:rsidRPr="001927D6">
        <w:rPr>
          <w:color w:val="000000"/>
          <w:szCs w:val="28"/>
        </w:rPr>
        <w:softHyphen/>
        <w:t>гии. В промышленно развитых странах основная часть вы</w:t>
      </w:r>
      <w:r w:rsidRPr="001927D6">
        <w:rPr>
          <w:color w:val="000000"/>
          <w:szCs w:val="28"/>
        </w:rPr>
        <w:softHyphen/>
        <w:t>рабатываемой энергии приходится на промышленность, транспорт, обогрев и охлаждение зданий. Во многих недав</w:t>
      </w:r>
      <w:r w:rsidRPr="001927D6">
        <w:rPr>
          <w:color w:val="000000"/>
          <w:szCs w:val="28"/>
        </w:rPr>
        <w:softHyphen/>
        <w:t>но выполненных исследованиях показано, что современный уровень потребления энергии в промышленно развитых ста</w:t>
      </w:r>
      <w:r w:rsidRPr="001927D6">
        <w:rPr>
          <w:color w:val="000000"/>
          <w:szCs w:val="28"/>
        </w:rPr>
        <w:softHyphen/>
        <w:t>нах может быть существенно снижен за счёт применения .-энергосберегающих технологий. Так, было рассчитано, что если бы США перешли бы при производстве товаров широ</w:t>
      </w:r>
      <w:r w:rsidRPr="001927D6">
        <w:rPr>
          <w:color w:val="000000"/>
          <w:szCs w:val="28"/>
        </w:rPr>
        <w:softHyphen/>
        <w:t>кого потребления и в сфере услуг на наименее энергоёмкие из уже имеющихся технологий при том же объёме произ</w:t>
      </w:r>
      <w:r w:rsidRPr="001927D6">
        <w:rPr>
          <w:color w:val="000000"/>
          <w:szCs w:val="28"/>
        </w:rPr>
        <w:softHyphen/>
        <w:t>водства, то количество поступающего в атмосферу СОЭ умень</w:t>
      </w:r>
      <w:r w:rsidRPr="001927D6">
        <w:rPr>
          <w:color w:val="000000"/>
          <w:szCs w:val="28"/>
        </w:rPr>
        <w:softHyphen/>
        <w:t xml:space="preserve">шилось бы на 25 %. </w:t>
      </w:r>
      <w:r w:rsidRPr="001927D6">
        <w:rPr>
          <w:color w:val="000000"/>
          <w:szCs w:val="28"/>
        </w:rPr>
        <w:lastRenderedPageBreak/>
        <w:t>Результирующее уменьшение выбросов СО2 в целом по земному шару при этом составило бы 7%. Подобный эффект имел бы место и в других промышленно развитых странах. Дальнейшего снижения скорости поступ</w:t>
      </w:r>
      <w:r w:rsidRPr="001927D6">
        <w:rPr>
          <w:color w:val="000000"/>
          <w:szCs w:val="28"/>
        </w:rPr>
        <w:softHyphen/>
        <w:t>ления СО, в атмосферу можно достичь путём изменения структуры экономики в результате внедрения более эффек</w:t>
      </w:r>
      <w:r w:rsidRPr="001927D6">
        <w:rPr>
          <w:color w:val="000000"/>
          <w:szCs w:val="28"/>
        </w:rPr>
        <w:softHyphen/>
        <w:t>тивных методов производства товаров и усовершенствова</w:t>
      </w:r>
      <w:r w:rsidRPr="001927D6">
        <w:rPr>
          <w:color w:val="000000"/>
          <w:szCs w:val="28"/>
        </w:rPr>
        <w:softHyphen/>
        <w:t>ний в сфере предоставления услуг населению.</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Углерод в природе</w:t>
      </w:r>
    </w:p>
    <w:p w:rsidR="001927D6" w:rsidRPr="001927D6" w:rsidRDefault="001927D6" w:rsidP="001927D6">
      <w:pPr>
        <w:pStyle w:val="a3"/>
        <w:spacing w:line="360" w:lineRule="auto"/>
        <w:ind w:firstLine="454"/>
        <w:jc w:val="both"/>
        <w:rPr>
          <w:color w:val="000000"/>
          <w:szCs w:val="28"/>
        </w:rPr>
      </w:pPr>
      <w:r w:rsidRPr="001927D6">
        <w:rPr>
          <w:color w:val="000000"/>
          <w:szCs w:val="28"/>
        </w:rPr>
        <w:t>Среди множества химических элементов, без которых невозможно существование жизни на Земле, углерод явля</w:t>
      </w:r>
      <w:r w:rsidRPr="001927D6">
        <w:rPr>
          <w:color w:val="000000"/>
          <w:szCs w:val="28"/>
        </w:rPr>
        <w:softHyphen/>
        <w:t>ется главным. Химические превращения органических ве</w:t>
      </w:r>
      <w:r w:rsidRPr="001927D6">
        <w:rPr>
          <w:color w:val="000000"/>
          <w:szCs w:val="28"/>
        </w:rPr>
        <w:softHyphen/>
        <w:t>ществ связаны со способностью атома углерода образовы</w:t>
      </w:r>
      <w:r w:rsidRPr="001927D6">
        <w:rPr>
          <w:color w:val="000000"/>
          <w:szCs w:val="28"/>
        </w:rPr>
        <w:softHyphen/>
        <w:t>вать длинные ковалентные цепи и кольца. Биогеохимичес</w:t>
      </w:r>
      <w:r w:rsidRPr="001927D6">
        <w:rPr>
          <w:color w:val="000000"/>
          <w:szCs w:val="28"/>
        </w:rPr>
        <w:softHyphen/>
        <w:t>кий цикл углерода, естественно, очень сложный, так как он включает не только функционирование всех форм жизни на Земле, но и перенос неорганических веществ как между раз</w:t>
      </w:r>
      <w:r w:rsidRPr="001927D6">
        <w:rPr>
          <w:color w:val="000000"/>
          <w:szCs w:val="28"/>
        </w:rPr>
        <w:softHyphen/>
        <w:t>личными резервуарами углерода, так и внутри них. Основ</w:t>
      </w:r>
      <w:r w:rsidRPr="001927D6">
        <w:rPr>
          <w:color w:val="000000"/>
          <w:szCs w:val="28"/>
        </w:rPr>
        <w:softHyphen/>
        <w:t>ными резервуарами углерода являются атмосфера, конти</w:t>
      </w:r>
      <w:r w:rsidRPr="001927D6">
        <w:rPr>
          <w:color w:val="000000"/>
          <w:szCs w:val="28"/>
        </w:rPr>
        <w:softHyphen/>
        <w:t>нентальная биомасса, включая почвы, гидросфера с морс</w:t>
      </w:r>
      <w:r w:rsidRPr="001927D6">
        <w:rPr>
          <w:color w:val="000000"/>
          <w:szCs w:val="28"/>
        </w:rPr>
        <w:softHyphen/>
        <w:t>кой биотой и литосфера. В течение последних двух столетий в системе атмосфера — биосфера — гидросфера происходят изменения потоков углерода, интенсивность которых при</w:t>
      </w:r>
      <w:r w:rsidRPr="001927D6">
        <w:rPr>
          <w:color w:val="000000"/>
          <w:szCs w:val="28"/>
        </w:rPr>
        <w:softHyphen/>
        <w:t>мерно на порядок величины превышает интенсивность гео</w:t>
      </w:r>
      <w:r w:rsidRPr="001927D6">
        <w:rPr>
          <w:color w:val="000000"/>
          <w:szCs w:val="28"/>
        </w:rPr>
        <w:softHyphen/>
        <w:t>логических процессов переноса этого элемента. По этой при</w:t>
      </w:r>
      <w:r w:rsidRPr="001927D6">
        <w:rPr>
          <w:color w:val="000000"/>
          <w:szCs w:val="28"/>
        </w:rPr>
        <w:softHyphen/>
        <w:t>чине следует ограничиться анализом взаимодействий в преде</w:t>
      </w:r>
      <w:r w:rsidRPr="001927D6">
        <w:rPr>
          <w:color w:val="000000"/>
          <w:szCs w:val="28"/>
        </w:rPr>
        <w:softHyphen/>
        <w:t>лах этой системы, включая почвы.</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Основные химические соединений и реакции</w:t>
      </w:r>
    </w:p>
    <w:p w:rsidR="001927D6" w:rsidRPr="001927D6" w:rsidRDefault="001927D6" w:rsidP="001927D6">
      <w:pPr>
        <w:pStyle w:val="a3"/>
        <w:spacing w:line="360" w:lineRule="auto"/>
        <w:ind w:firstLine="454"/>
        <w:jc w:val="both"/>
        <w:rPr>
          <w:color w:val="000000"/>
          <w:szCs w:val="28"/>
        </w:rPr>
      </w:pPr>
      <w:r w:rsidRPr="001927D6">
        <w:rPr>
          <w:color w:val="000000"/>
          <w:szCs w:val="28"/>
        </w:rPr>
        <w:t>Известно более миллиона углеродных соединений, тыся</w:t>
      </w:r>
      <w:r w:rsidRPr="001927D6">
        <w:rPr>
          <w:color w:val="000000"/>
          <w:szCs w:val="28"/>
        </w:rPr>
        <w:softHyphen/>
        <w:t>чи из которых участвуют в биологических процессах. Ато</w:t>
      </w:r>
      <w:r w:rsidRPr="001927D6">
        <w:rPr>
          <w:color w:val="000000"/>
          <w:szCs w:val="28"/>
        </w:rPr>
        <w:softHyphen/>
        <w:t>мы углерода могут находиться в одном из девяти возмож</w:t>
      </w:r>
      <w:r w:rsidRPr="001927D6">
        <w:rPr>
          <w:color w:val="000000"/>
          <w:szCs w:val="28"/>
        </w:rPr>
        <w:softHyphen/>
        <w:t>ных состояний окисления: от +</w:t>
      </w:r>
      <w:r w:rsidRPr="001927D6">
        <w:rPr>
          <w:color w:val="000000"/>
          <w:szCs w:val="28"/>
          <w:lang w:val="en-US"/>
        </w:rPr>
        <w:t>IV</w:t>
      </w:r>
      <w:r w:rsidRPr="001927D6">
        <w:rPr>
          <w:color w:val="000000"/>
          <w:szCs w:val="28"/>
        </w:rPr>
        <w:t xml:space="preserve"> до -</w:t>
      </w:r>
      <w:r w:rsidRPr="001927D6">
        <w:rPr>
          <w:color w:val="000000"/>
          <w:szCs w:val="28"/>
          <w:lang w:val="en-US"/>
        </w:rPr>
        <w:t>IV</w:t>
      </w:r>
      <w:r w:rsidRPr="001927D6">
        <w:rPr>
          <w:color w:val="000000"/>
          <w:szCs w:val="28"/>
        </w:rPr>
        <w:t>. Наиболее распрос</w:t>
      </w:r>
      <w:r w:rsidRPr="001927D6">
        <w:rPr>
          <w:color w:val="000000"/>
          <w:szCs w:val="28"/>
        </w:rPr>
        <w:softHyphen/>
        <w:t>транённое явление — это полное окисление, т. е. +</w:t>
      </w:r>
      <w:r w:rsidRPr="001927D6">
        <w:rPr>
          <w:color w:val="000000"/>
          <w:szCs w:val="28"/>
          <w:lang w:val="en-US"/>
        </w:rPr>
        <w:t>IV</w:t>
      </w:r>
      <w:r w:rsidRPr="001927D6">
        <w:rPr>
          <w:color w:val="000000"/>
          <w:szCs w:val="28"/>
        </w:rPr>
        <w:t>, при</w:t>
      </w:r>
      <w:r w:rsidRPr="001927D6">
        <w:rPr>
          <w:color w:val="000000"/>
          <w:szCs w:val="28"/>
        </w:rPr>
        <w:softHyphen/>
        <w:t xml:space="preserve">мерами таких соединений могут служить СО2 и </w:t>
      </w:r>
      <w:r w:rsidRPr="001927D6">
        <w:rPr>
          <w:color w:val="000000"/>
          <w:szCs w:val="28"/>
          <w:lang w:val="en-US"/>
        </w:rPr>
        <w:t>COf</w:t>
      </w:r>
      <w:r w:rsidRPr="001927D6">
        <w:rPr>
          <w:color w:val="000000"/>
          <w:szCs w:val="28"/>
        </w:rPr>
        <w:t xml:space="preserve"> ~ ■ Более 99 % углерода в атмосфере содержится в виде углекислого газа. Около 97 % углерода в океанах существует в раство</w:t>
      </w:r>
      <w:r w:rsidRPr="001927D6">
        <w:rPr>
          <w:color w:val="000000"/>
          <w:szCs w:val="28"/>
        </w:rPr>
        <w:softHyphen/>
        <w:t>рённой форме (Н2СО3, НСС£ ,СО§~ )&gt; а в литосфере - в виде минералов. Примером состояния окисления +11 является ма</w:t>
      </w:r>
      <w:r w:rsidRPr="001927D6">
        <w:rPr>
          <w:color w:val="000000"/>
          <w:szCs w:val="28"/>
        </w:rPr>
        <w:softHyphen/>
        <w:t>лая газовая составляющая атмосферы СО, которая довольно быстро окисляется до СО2. Элементарный угрерод присут</w:t>
      </w:r>
      <w:r w:rsidRPr="001927D6">
        <w:rPr>
          <w:color w:val="000000"/>
          <w:szCs w:val="28"/>
        </w:rPr>
        <w:softHyphen/>
        <w:t xml:space="preserve">ствует в атмосфере в малых количествах в виде графита и алмаза, а в почве — в форме древесного угля. Ассимиляция углерода в процессе фотосинтеза приводит к образованию восстановленного углерода, который присутствует в биоте, мёртвом органическом веществе </w:t>
      </w:r>
      <w:r w:rsidRPr="001927D6">
        <w:rPr>
          <w:color w:val="000000"/>
          <w:szCs w:val="28"/>
        </w:rPr>
        <w:lastRenderedPageBreak/>
        <w:t>почвы, в верхних слоях оса</w:t>
      </w:r>
      <w:r w:rsidRPr="001927D6">
        <w:rPr>
          <w:color w:val="000000"/>
          <w:szCs w:val="28"/>
        </w:rPr>
        <w:softHyphen/>
        <w:t>дочных пород в виде угля, нефти и газа, захороненных на больших глубинах, и в литосфере — в виде рассеянного недоокисленного углерода. Некоторые газообразные соедине</w:t>
      </w:r>
      <w:r w:rsidRPr="001927D6">
        <w:rPr>
          <w:color w:val="000000"/>
          <w:szCs w:val="28"/>
        </w:rPr>
        <w:softHyphen/>
        <w:t>ния, содержащие недоокисленный углерод СхН , в частно</w:t>
      </w:r>
      <w:r w:rsidRPr="001927D6">
        <w:rPr>
          <w:color w:val="000000"/>
          <w:szCs w:val="28"/>
        </w:rPr>
        <w:softHyphen/>
        <w:t>сти метан, поступают в атмосферу при восстановлении ве</w:t>
      </w:r>
      <w:r w:rsidRPr="001927D6">
        <w:rPr>
          <w:color w:val="000000"/>
          <w:szCs w:val="28"/>
        </w:rPr>
        <w:softHyphen/>
        <w:t>ществ, происходящем в анаэробных процессах. Хотя при бактериальном разложении образуется несколько различных газообразных соединений, они быстро окисляются, и можно считать, что в систему поступает С0г Исключением является метан, поскольку он также влияет на парниковый эффект. В океанах содержится значительное количество растворённых соединений органического углерода, процессы окисления ко</w:t>
      </w:r>
      <w:r w:rsidRPr="001927D6">
        <w:rPr>
          <w:color w:val="000000"/>
          <w:szCs w:val="28"/>
        </w:rPr>
        <w:softHyphen/>
        <w:t>торых до СОЭ известны еще недостаточно хорошо.</w:t>
      </w:r>
    </w:p>
    <w:p w:rsidR="001927D6" w:rsidRPr="001927D6" w:rsidRDefault="001927D6" w:rsidP="001927D6">
      <w:pPr>
        <w:pStyle w:val="a3"/>
        <w:spacing w:line="360" w:lineRule="auto"/>
        <w:ind w:firstLine="454"/>
        <w:jc w:val="both"/>
        <w:rPr>
          <w:b/>
          <w:color w:val="000000"/>
          <w:szCs w:val="28"/>
        </w:rPr>
      </w:pPr>
    </w:p>
    <w:p w:rsidR="001927D6" w:rsidRPr="001927D6" w:rsidRDefault="001927D6" w:rsidP="001927D6">
      <w:pPr>
        <w:pStyle w:val="a3"/>
        <w:spacing w:line="360" w:lineRule="auto"/>
        <w:ind w:firstLine="454"/>
        <w:jc w:val="both"/>
        <w:rPr>
          <w:b/>
          <w:color w:val="000000"/>
          <w:szCs w:val="28"/>
        </w:rPr>
      </w:pPr>
      <w:r w:rsidRPr="001927D6">
        <w:rPr>
          <w:b/>
          <w:color w:val="000000"/>
          <w:szCs w:val="28"/>
        </w:rPr>
        <w:t>ИЗОТОПЫ УГЛЕРОДА</w:t>
      </w:r>
    </w:p>
    <w:p w:rsidR="001927D6" w:rsidRPr="001927D6" w:rsidRDefault="001927D6" w:rsidP="001927D6">
      <w:pPr>
        <w:pStyle w:val="a3"/>
        <w:spacing w:line="360" w:lineRule="auto"/>
        <w:ind w:firstLine="454"/>
        <w:jc w:val="both"/>
        <w:rPr>
          <w:color w:val="000000"/>
          <w:szCs w:val="28"/>
        </w:rPr>
      </w:pPr>
      <w:r w:rsidRPr="001927D6">
        <w:rPr>
          <w:color w:val="000000"/>
          <w:szCs w:val="28"/>
        </w:rPr>
        <w:t>В природе известно семь изотопов углерода, из которых существенную роль играют три. Два из них 12С~ и 13С~ явля</w:t>
      </w:r>
      <w:r w:rsidRPr="001927D6">
        <w:rPr>
          <w:color w:val="000000"/>
          <w:szCs w:val="28"/>
        </w:rPr>
        <w:softHyphen/>
        <w:t>ются стабильными, а один НС~" - радиоактивным с перио</w:t>
      </w:r>
      <w:r w:rsidRPr="001927D6">
        <w:rPr>
          <w:color w:val="000000"/>
          <w:szCs w:val="28"/>
        </w:rPr>
        <w:softHyphen/>
        <w:t>дом полураспада 5730 лет. Необходимость изучения различ</w:t>
      </w:r>
      <w:r w:rsidRPr="001927D6">
        <w:rPr>
          <w:color w:val="000000"/>
          <w:szCs w:val="28"/>
        </w:rPr>
        <w:softHyphen/>
        <w:t>ных изотопов углерода обусловлена тем, что скорости пере</w:t>
      </w:r>
      <w:r w:rsidRPr="001927D6">
        <w:rPr>
          <w:color w:val="000000"/>
          <w:szCs w:val="28"/>
        </w:rPr>
        <w:softHyphen/>
        <w:t>носа соединений углерода и условия равновесия в химичес</w:t>
      </w:r>
      <w:r w:rsidRPr="001927D6">
        <w:rPr>
          <w:color w:val="000000"/>
          <w:szCs w:val="28"/>
        </w:rPr>
        <w:softHyphen/>
        <w:t>ких реакциях зависят от того, какие изотопы углерода со-</w:t>
      </w:r>
    </w:p>
    <w:p w:rsidR="001927D6" w:rsidRPr="001927D6" w:rsidRDefault="001927D6" w:rsidP="001927D6">
      <w:pPr>
        <w:pStyle w:val="a3"/>
        <w:spacing w:line="360" w:lineRule="auto"/>
        <w:ind w:firstLine="454"/>
        <w:jc w:val="both"/>
        <w:rPr>
          <w:color w:val="000000"/>
          <w:szCs w:val="28"/>
        </w:rPr>
      </w:pPr>
      <w:r w:rsidRPr="001927D6">
        <w:rPr>
          <w:color w:val="000000"/>
          <w:szCs w:val="28"/>
        </w:rPr>
        <w:t>держат эти соединения. По этой причине в природе наблю</w:t>
      </w:r>
      <w:r w:rsidRPr="001927D6">
        <w:rPr>
          <w:color w:val="000000"/>
          <w:szCs w:val="28"/>
        </w:rPr>
        <w:softHyphen/>
        <w:t>дается различное распределение стабильных изотопов угле</w:t>
      </w:r>
      <w:r w:rsidRPr="001927D6">
        <w:rPr>
          <w:color w:val="000000"/>
          <w:szCs w:val="28"/>
        </w:rPr>
        <w:softHyphen/>
        <w:t>рода. Распределение же изотопа 14С, с одной стороны, зави</w:t>
      </w:r>
      <w:r w:rsidRPr="001927D6">
        <w:rPr>
          <w:color w:val="000000"/>
          <w:szCs w:val="28"/>
        </w:rPr>
        <w:softHyphen/>
        <w:t>сит от его образования в ядерных реакциях с участием ней</w:t>
      </w:r>
      <w:r w:rsidRPr="001927D6">
        <w:rPr>
          <w:color w:val="000000"/>
          <w:szCs w:val="28"/>
        </w:rPr>
        <w:softHyphen/>
        <w:t>тронов и атомов азота в атмосфере, а с другой — от радиоак</w:t>
      </w:r>
      <w:r w:rsidRPr="001927D6">
        <w:rPr>
          <w:color w:val="000000"/>
          <w:szCs w:val="28"/>
        </w:rPr>
        <w:softHyphen/>
        <w:t>тивного распада.</w:t>
      </w:r>
    </w:p>
    <w:p w:rsidR="001927D6" w:rsidRPr="001927D6" w:rsidRDefault="001927D6" w:rsidP="001927D6">
      <w:pPr>
        <w:pStyle w:val="a3"/>
        <w:spacing w:line="360" w:lineRule="auto"/>
        <w:ind w:firstLine="454"/>
        <w:jc w:val="both"/>
        <w:rPr>
          <w:color w:val="000000"/>
          <w:szCs w:val="28"/>
        </w:rPr>
      </w:pPr>
    </w:p>
    <w:p w:rsidR="001927D6" w:rsidRPr="001927D6" w:rsidRDefault="001927D6" w:rsidP="001927D6">
      <w:pPr>
        <w:pStyle w:val="a3"/>
        <w:spacing w:line="360" w:lineRule="auto"/>
        <w:ind w:firstLine="454"/>
        <w:jc w:val="both"/>
        <w:rPr>
          <w:b/>
          <w:color w:val="000000"/>
          <w:szCs w:val="28"/>
        </w:rPr>
      </w:pPr>
      <w:r w:rsidRPr="001927D6">
        <w:rPr>
          <w:b/>
          <w:color w:val="000000"/>
          <w:szCs w:val="28"/>
        </w:rPr>
        <w:t>Углерод в атмосфере Атмосферный углекислый газ</w:t>
      </w:r>
    </w:p>
    <w:p w:rsidR="001927D6" w:rsidRPr="001927D6" w:rsidRDefault="001927D6" w:rsidP="001927D6">
      <w:pPr>
        <w:pStyle w:val="a3"/>
        <w:spacing w:line="360" w:lineRule="auto"/>
        <w:ind w:firstLine="454"/>
        <w:jc w:val="both"/>
        <w:rPr>
          <w:color w:val="000000"/>
          <w:szCs w:val="28"/>
        </w:rPr>
        <w:sectPr w:rsidR="001927D6" w:rsidRPr="001927D6" w:rsidSect="00537437">
          <w:type w:val="continuous"/>
          <w:pgSz w:w="12240" w:h="15840"/>
          <w:pgMar w:top="1134" w:right="850" w:bottom="1134" w:left="1701"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sectPr>
      </w:pPr>
      <w:r w:rsidRPr="001927D6">
        <w:rPr>
          <w:color w:val="000000"/>
          <w:szCs w:val="28"/>
        </w:rPr>
        <w:t xml:space="preserve">Тщательные измерения содержания атмосферного СО2 Пыли начаты в </w:t>
      </w:r>
      <w:smartTag w:uri="urn:schemas-microsoft-com:office:smarttags" w:element="metricconverter">
        <w:smartTagPr>
          <w:attr w:name="ProductID" w:val="1957 г"/>
        </w:smartTagPr>
        <w:r w:rsidRPr="001927D6">
          <w:rPr>
            <w:color w:val="000000"/>
            <w:szCs w:val="28"/>
          </w:rPr>
          <w:t>1957 г</w:t>
        </w:r>
      </w:smartTag>
      <w:r w:rsidRPr="001927D6">
        <w:rPr>
          <w:color w:val="000000"/>
          <w:szCs w:val="28"/>
        </w:rPr>
        <w:t>. Киллингом в обсерватории Мауна-Доа. Регулярные измерения содержания атмосферного СО2 проводятся также на ряде других станций. Из анализа на</w:t>
      </w:r>
      <w:r w:rsidRPr="001927D6">
        <w:rPr>
          <w:color w:val="000000"/>
          <w:szCs w:val="28"/>
        </w:rPr>
        <w:softHyphen/>
        <w:t xml:space="preserve">блюдений можно заключить, что годовой ход концентрации Шг обусловлен в основном сезонными изменениями цикла фотосинтеза и деструкции растений на суше; на него также илияет, хотя и меньшей степени, годовой ход температуры поверхности океана, от которого зависит растворимость СО2 и </w:t>
      </w:r>
      <w:r w:rsidRPr="001927D6">
        <w:rPr>
          <w:color w:val="000000"/>
          <w:szCs w:val="28"/>
        </w:rPr>
        <w:lastRenderedPageBreak/>
        <w:t xml:space="preserve">морской воде. Третьим и, вероятно, наименее важным, фактором является годовой ход интенсивности фотосинтеза и океане. Среднее за каждый данный год содержание </w:t>
      </w:r>
      <w:r w:rsidRPr="001927D6">
        <w:rPr>
          <w:color w:val="000000"/>
          <w:szCs w:val="28"/>
          <w:lang w:val="en-US"/>
        </w:rPr>
        <w:t>CO</w:t>
      </w:r>
      <w:r w:rsidRPr="001927D6">
        <w:rPr>
          <w:color w:val="000000"/>
          <w:szCs w:val="28"/>
        </w:rPr>
        <w:t>., в итмосфере несколько выше в северном полушарии, посколь</w:t>
      </w:r>
      <w:r w:rsidRPr="001927D6">
        <w:rPr>
          <w:color w:val="000000"/>
          <w:szCs w:val="28"/>
        </w:rPr>
        <w:softHyphen/>
        <w:t>ку источники антропогенного поступления СО2 расположе</w:t>
      </w:r>
      <w:r w:rsidRPr="001927D6">
        <w:rPr>
          <w:color w:val="000000"/>
          <w:szCs w:val="28"/>
        </w:rPr>
        <w:softHyphen/>
        <w:t>ны преимущественно в северном полушарии. Кроме того, наблюдаются небольшие межгодовые изменения содержа</w:t>
      </w:r>
      <w:r w:rsidRPr="001927D6">
        <w:rPr>
          <w:color w:val="000000"/>
          <w:szCs w:val="28"/>
        </w:rPr>
        <w:softHyphen/>
        <w:t>ния СО2, которые, вероятно, определяются особенностями общей циркуляции атмосферы. Из имеющихся данных по изменению концентрации СО2 в атмосфере основное значе</w:t>
      </w:r>
      <w:r w:rsidRPr="001927D6">
        <w:rPr>
          <w:color w:val="000000"/>
          <w:szCs w:val="28"/>
        </w:rPr>
        <w:softHyphen/>
        <w:t>ние имеют данные о наблюдаемом в течение последних 25 .нет регулярном росте содержания атмосферного СО2. Более ранние измерения содержания атмосферного углекислого газа (начиная с середины прошлого века) были, как прави</w:t>
      </w:r>
      <w:r w:rsidRPr="001927D6">
        <w:rPr>
          <w:color w:val="000000"/>
          <w:szCs w:val="28"/>
        </w:rPr>
        <w:softHyphen/>
        <w:t>ло, недостаточно полны. Образцы воздуха отбирались без необходимой тщательности и не производилась оценка по</w:t>
      </w:r>
      <w:r w:rsidRPr="001927D6">
        <w:rPr>
          <w:color w:val="000000"/>
          <w:szCs w:val="28"/>
        </w:rPr>
        <w:softHyphen/>
        <w:t>грешности результатов. С помощью анализа состава пузырь</w:t>
      </w:r>
      <w:r w:rsidRPr="001927D6">
        <w:rPr>
          <w:color w:val="000000"/>
          <w:szCs w:val="28"/>
        </w:rPr>
        <w:softHyphen/>
        <w:t>ков воздуха из ледниковых кернов стало возможным полу</w:t>
      </w:r>
      <w:r w:rsidRPr="001927D6">
        <w:rPr>
          <w:color w:val="000000"/>
          <w:szCs w:val="28"/>
        </w:rPr>
        <w:softHyphen/>
        <w:t xml:space="preserve">чить данные для периода с 1750 по </w:t>
      </w:r>
      <w:smartTag w:uri="urn:schemas-microsoft-com:office:smarttags" w:element="metricconverter">
        <w:smartTagPr>
          <w:attr w:name="ProductID" w:val="1960 г"/>
        </w:smartTagPr>
        <w:r w:rsidRPr="001927D6">
          <w:rPr>
            <w:color w:val="000000"/>
            <w:szCs w:val="28"/>
          </w:rPr>
          <w:t>1960 г</w:t>
        </w:r>
      </w:smartTag>
      <w:r w:rsidRPr="001927D6">
        <w:rPr>
          <w:color w:val="000000"/>
          <w:szCs w:val="28"/>
        </w:rPr>
        <w:t>. Было также выявлено, что определённые путём анализа воздушных вклю</w:t>
      </w:r>
      <w:r w:rsidRPr="001927D6">
        <w:rPr>
          <w:color w:val="000000"/>
          <w:szCs w:val="28"/>
        </w:rPr>
        <w:softHyphen/>
        <w:t>чений ледников значения концентраций атмосферного СОг для 50-х годов хорошо согласуются с данными обсервато</w:t>
      </w:r>
      <w:r w:rsidRPr="001927D6">
        <w:rPr>
          <w:color w:val="000000"/>
          <w:szCs w:val="28"/>
        </w:rPr>
        <w:softHyphen/>
        <w:t>рии Мауна-Лоа. Концентрация СОЭ в течение 1750-1800 гг.</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 xml:space="preserve">оказалась близкой к значению 280 млн-', после чего она стала медленно расти и к </w:t>
      </w:r>
      <w:smartTag w:uri="urn:schemas-microsoft-com:office:smarttags" w:element="metricconverter">
        <w:smartTagPr>
          <w:attr w:name="ProductID" w:val="1984 г"/>
        </w:smartTagPr>
        <w:r w:rsidRPr="001927D6">
          <w:rPr>
            <w:color w:val="000000"/>
            <w:szCs w:val="28"/>
          </w:rPr>
          <w:t>1984 г</w:t>
        </w:r>
      </w:smartTag>
      <w:r w:rsidRPr="001927D6">
        <w:rPr>
          <w:color w:val="000000"/>
          <w:szCs w:val="28"/>
        </w:rPr>
        <w:t>. составляла 343 + 1 млн ч .</w:t>
      </w:r>
    </w:p>
    <w:p w:rsidR="001927D6" w:rsidRPr="001927D6" w:rsidRDefault="001927D6" w:rsidP="001927D6">
      <w:pPr>
        <w:pStyle w:val="a3"/>
        <w:spacing w:line="360" w:lineRule="auto"/>
        <w:ind w:firstLine="454"/>
        <w:jc w:val="both"/>
        <w:rPr>
          <w:color w:val="000000"/>
          <w:szCs w:val="28"/>
        </w:rPr>
      </w:pPr>
      <w:r w:rsidRPr="001927D6">
        <w:rPr>
          <w:color w:val="000000"/>
          <w:szCs w:val="28"/>
        </w:rPr>
        <w:t>Содержание изотопа 13С в атмосферном углекислом газе</w:t>
      </w:r>
    </w:p>
    <w:p w:rsidR="001927D6" w:rsidRPr="001927D6" w:rsidRDefault="001927D6" w:rsidP="001927D6">
      <w:pPr>
        <w:pStyle w:val="a3"/>
        <w:spacing w:line="360" w:lineRule="auto"/>
        <w:ind w:firstLine="454"/>
        <w:jc w:val="both"/>
        <w:rPr>
          <w:color w:val="000000"/>
          <w:szCs w:val="28"/>
        </w:rPr>
      </w:pPr>
      <w:r w:rsidRPr="001927D6">
        <w:rPr>
          <w:color w:val="000000"/>
          <w:szCs w:val="28"/>
        </w:rPr>
        <w:t>Содержание изотопа 13С выражается отклонением (</w:t>
      </w:r>
      <w:r w:rsidRPr="001927D6">
        <w:rPr>
          <w:color w:val="000000"/>
          <w:szCs w:val="28"/>
          <w:lang w:val="en-US"/>
        </w:rPr>
        <w:t>g</w:t>
      </w:r>
      <w:r w:rsidRPr="001927D6">
        <w:rPr>
          <w:color w:val="000000"/>
          <w:szCs w:val="28"/>
        </w:rPr>
        <w:t>13</w:t>
      </w:r>
      <w:r w:rsidRPr="001927D6">
        <w:rPr>
          <w:color w:val="000000"/>
          <w:szCs w:val="28"/>
          <w:lang w:val="en-US"/>
        </w:rPr>
        <w:t>c</w:t>
      </w:r>
      <w:r w:rsidRPr="001927D6">
        <w:rPr>
          <w:color w:val="000000"/>
          <w:szCs w:val="28"/>
        </w:rPr>
        <w:t>) (%) отношения 13С/|2С от общепринятого стандарта. Первые измерения содержания изотопа !3С в атмосфере были прове</w:t>
      </w:r>
      <w:r w:rsidRPr="001927D6">
        <w:rPr>
          <w:color w:val="000000"/>
          <w:szCs w:val="28"/>
        </w:rPr>
        <w:softHyphen/>
        <w:t xml:space="preserve">дены Килингом в </w:t>
      </w:r>
      <w:smartTag w:uri="urn:schemas-microsoft-com:office:smarttags" w:element="metricconverter">
        <w:smartTagPr>
          <w:attr w:name="ProductID" w:val="1956 г"/>
        </w:smartTagPr>
        <w:r w:rsidRPr="001927D6">
          <w:rPr>
            <w:color w:val="000000"/>
            <w:szCs w:val="28"/>
          </w:rPr>
          <w:t>1956 г</w:t>
        </w:r>
      </w:smartTag>
      <w:r w:rsidRPr="001927D6">
        <w:rPr>
          <w:color w:val="000000"/>
          <w:szCs w:val="28"/>
        </w:rPr>
        <w:t>. и повторены им же в 1978 году.</w:t>
      </w:r>
    </w:p>
    <w:p w:rsidR="001927D6" w:rsidRPr="001927D6" w:rsidRDefault="001927D6" w:rsidP="001927D6">
      <w:pPr>
        <w:pStyle w:val="a3"/>
        <w:spacing w:line="360" w:lineRule="auto"/>
        <w:ind w:firstLine="454"/>
        <w:jc w:val="both"/>
        <w:rPr>
          <w:color w:val="000000"/>
          <w:szCs w:val="28"/>
        </w:rPr>
      </w:pPr>
      <w:r w:rsidRPr="001927D6">
        <w:rPr>
          <w:color w:val="000000"/>
          <w:szCs w:val="28"/>
        </w:rPr>
        <w:t xml:space="preserve">Значение 513С Для атмосферного СО2 в </w:t>
      </w:r>
      <w:smartTag w:uri="urn:schemas-microsoft-com:office:smarttags" w:element="metricconverter">
        <w:smartTagPr>
          <w:attr w:name="ProductID" w:val="1956 г"/>
        </w:smartTagPr>
        <w:r w:rsidRPr="001927D6">
          <w:rPr>
            <w:color w:val="000000"/>
            <w:szCs w:val="28"/>
          </w:rPr>
          <w:t>1956 г</w:t>
        </w:r>
      </w:smartTag>
      <w:r w:rsidRPr="001927D6">
        <w:rPr>
          <w:color w:val="000000"/>
          <w:szCs w:val="28"/>
        </w:rPr>
        <w:t>. было равно 7 %, а в 1978 составляло 7,65 %. Недавно были опубликова</w:t>
      </w:r>
      <w:r w:rsidRPr="001927D6">
        <w:rPr>
          <w:color w:val="000000"/>
          <w:szCs w:val="28"/>
        </w:rPr>
        <w:softHyphen/>
        <w:t>ны также данные измерений 513С в углекислом газе воз</w:t>
      </w:r>
      <w:r w:rsidRPr="001927D6">
        <w:rPr>
          <w:color w:val="000000"/>
          <w:szCs w:val="28"/>
        </w:rPr>
        <w:softHyphen/>
        <w:t>душных включений в ледниках. В среднем оценки умень</w:t>
      </w:r>
      <w:r w:rsidRPr="001927D6">
        <w:rPr>
          <w:color w:val="000000"/>
          <w:szCs w:val="28"/>
        </w:rPr>
        <w:softHyphen/>
        <w:t>шения 513С в атмосферном СО2 в течение последних 200 лет составляют 1,0—1,5 %. Наблюдаемые изменения содержа</w:t>
      </w:r>
      <w:r w:rsidRPr="001927D6">
        <w:rPr>
          <w:color w:val="000000"/>
          <w:szCs w:val="28"/>
        </w:rPr>
        <w:softHyphen/>
        <w:t>ния 13С вызваны главным образом поступлением СО2 в ат</w:t>
      </w:r>
      <w:r w:rsidRPr="001927D6">
        <w:rPr>
          <w:color w:val="000000"/>
          <w:szCs w:val="28"/>
        </w:rPr>
        <w:softHyphen/>
        <w:t xml:space="preserve">мосферу с меньшим значением </w:t>
      </w:r>
      <w:r w:rsidRPr="001927D6">
        <w:rPr>
          <w:color w:val="000000"/>
          <w:szCs w:val="28"/>
          <w:lang w:val="en-US"/>
        </w:rPr>
        <w:t>g</w:t>
      </w:r>
      <w:r w:rsidRPr="001927D6">
        <w:rPr>
          <w:color w:val="000000"/>
          <w:szCs w:val="28"/>
        </w:rPr>
        <w:t>13</w:t>
      </w:r>
      <w:r w:rsidRPr="001927D6">
        <w:rPr>
          <w:color w:val="000000"/>
          <w:szCs w:val="28"/>
          <w:lang w:val="en-US"/>
        </w:rPr>
        <w:t>c</w:t>
      </w:r>
      <w:r w:rsidRPr="001927D6">
        <w:rPr>
          <w:color w:val="000000"/>
          <w:szCs w:val="28"/>
        </w:rPr>
        <w:t xml:space="preserve"> при вырубке лесов, из</w:t>
      </w:r>
      <w:r w:rsidRPr="001927D6">
        <w:rPr>
          <w:color w:val="000000"/>
          <w:szCs w:val="28"/>
        </w:rPr>
        <w:softHyphen/>
        <w:t>менении характера землепользования и сжигания ископае</w:t>
      </w:r>
      <w:r w:rsidRPr="001927D6">
        <w:rPr>
          <w:color w:val="000000"/>
          <w:szCs w:val="28"/>
        </w:rPr>
        <w:softHyphen/>
        <w:t>мого топлива.</w:t>
      </w:r>
    </w:p>
    <w:p w:rsidR="001927D6" w:rsidRPr="001927D6" w:rsidRDefault="001927D6" w:rsidP="001927D6">
      <w:pPr>
        <w:pStyle w:val="a3"/>
        <w:spacing w:line="360" w:lineRule="auto"/>
        <w:ind w:firstLine="454"/>
        <w:jc w:val="both"/>
        <w:rPr>
          <w:color w:val="000000"/>
          <w:szCs w:val="28"/>
        </w:rPr>
      </w:pPr>
      <w:r w:rsidRPr="001927D6">
        <w:rPr>
          <w:color w:val="000000"/>
          <w:szCs w:val="28"/>
        </w:rPr>
        <w:t>Содержание изотопа 14С в атмосферном углекислом газе</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Количество изотопа 14С на Земле зависит от баланса меж</w:t>
      </w:r>
      <w:r w:rsidRPr="001927D6">
        <w:rPr>
          <w:color w:val="000000"/>
          <w:szCs w:val="28"/>
        </w:rPr>
        <w:softHyphen/>
        <w:t>ду образованием "С под воздействием космического излуче</w:t>
      </w:r>
      <w:r w:rsidRPr="001927D6">
        <w:rPr>
          <w:color w:val="000000"/>
          <w:szCs w:val="28"/>
        </w:rPr>
        <w:softHyphen/>
        <w:t>ния и его радиоактивным распадом. По-видимому, до нача</w:t>
      </w:r>
      <w:r w:rsidRPr="001927D6">
        <w:rPr>
          <w:color w:val="000000"/>
          <w:szCs w:val="28"/>
        </w:rPr>
        <w:softHyphen/>
        <w:t>ла сельскохозяйственной и промышленной революции рас</w:t>
      </w:r>
      <w:r w:rsidRPr="001927D6">
        <w:rPr>
          <w:color w:val="000000"/>
          <w:szCs w:val="28"/>
        </w:rPr>
        <w:softHyphen/>
        <w:t>пределение изотопа ИС в различных резервуарах углерода сохранялось примерно неизменным. До начала заметных из</w:t>
      </w:r>
      <w:r w:rsidRPr="001927D6">
        <w:rPr>
          <w:color w:val="000000"/>
          <w:szCs w:val="28"/>
        </w:rPr>
        <w:softHyphen/>
        <w:t>менений, вызванных выбросами 14С при испытаниях ядер</w:t>
      </w:r>
      <w:r w:rsidRPr="001927D6">
        <w:rPr>
          <w:color w:val="000000"/>
          <w:szCs w:val="28"/>
        </w:rPr>
        <w:softHyphen/>
        <w:t xml:space="preserve">ного оружия, с начала прошлого века до середины текущего происходило уменьшение содержания </w:t>
      </w:r>
      <w:r w:rsidRPr="001927D6">
        <w:rPr>
          <w:color w:val="000000"/>
          <w:szCs w:val="28"/>
          <w:lang w:val="en-US"/>
        </w:rPr>
        <w:t>i</w:t>
      </w:r>
      <w:r w:rsidRPr="001927D6">
        <w:rPr>
          <w:color w:val="000000"/>
          <w:szCs w:val="28"/>
        </w:rPr>
        <w:t>4</w:t>
      </w:r>
      <w:r w:rsidRPr="001927D6">
        <w:rPr>
          <w:color w:val="000000"/>
          <w:szCs w:val="28"/>
          <w:lang w:val="en-US"/>
        </w:rPr>
        <w:t>C</w:t>
      </w:r>
      <w:r w:rsidRPr="001927D6">
        <w:rPr>
          <w:color w:val="000000"/>
          <w:szCs w:val="28"/>
        </w:rPr>
        <w:t>. Оно было глав</w:t>
      </w:r>
      <w:r w:rsidRPr="001927D6">
        <w:rPr>
          <w:color w:val="000000"/>
          <w:szCs w:val="28"/>
        </w:rPr>
        <w:softHyphen/>
        <w:t>ным образом вызвано выбросом СО2 за счёт сжигания иско</w:t>
      </w:r>
      <w:r w:rsidRPr="001927D6">
        <w:rPr>
          <w:color w:val="000000"/>
          <w:szCs w:val="28"/>
        </w:rPr>
        <w:softHyphen/>
        <w:t>паемого топлива, в котором не содержится радиоактивный изотоп 14С. Это привело к уменьшению содержания 14С в ат</w:t>
      </w:r>
      <w:r w:rsidRPr="001927D6">
        <w:rPr>
          <w:color w:val="000000"/>
          <w:szCs w:val="28"/>
        </w:rPr>
        <w:softHyphen/>
        <w:t>мосфере. Начиная с первых испытаний ядерного оружия в 1952 и 1954 гг. наблюдались существенные изменения со</w:t>
      </w:r>
      <w:r w:rsidRPr="001927D6">
        <w:rPr>
          <w:color w:val="000000"/>
          <w:szCs w:val="28"/>
        </w:rPr>
        <w:softHyphen/>
        <w:t xml:space="preserve">держания 14С в атмосферном углекислом газе. Большое по^ ступление "С в атмосферу произошло в результате ядерных испытаний, проведённых США в Тихом океане в </w:t>
      </w:r>
      <w:smartTag w:uri="urn:schemas-microsoft-com:office:smarttags" w:element="metricconverter">
        <w:smartTagPr>
          <w:attr w:name="ProductID" w:val="1958 г"/>
        </w:smartTagPr>
        <w:r w:rsidRPr="001927D6">
          <w:rPr>
            <w:color w:val="000000"/>
            <w:szCs w:val="28"/>
          </w:rPr>
          <w:t>1958 г</w:t>
        </w:r>
      </w:smartTag>
      <w:r w:rsidRPr="001927D6">
        <w:rPr>
          <w:color w:val="000000"/>
          <w:szCs w:val="28"/>
        </w:rPr>
        <w:t>. и СССР в 1961—1962 гг. После этого выбросы были заметно ограничены. Первоначально большая часть радиоактивных продуктов переносилась в стратосферу. Поскольку время об-</w:t>
      </w:r>
    </w:p>
    <w:p w:rsidR="001927D6" w:rsidRPr="001927D6" w:rsidRDefault="001927D6" w:rsidP="001927D6">
      <w:pPr>
        <w:pStyle w:val="a3"/>
        <w:spacing w:line="360" w:lineRule="auto"/>
        <w:ind w:firstLine="454"/>
        <w:jc w:val="both"/>
        <w:rPr>
          <w:color w:val="000000"/>
          <w:szCs w:val="28"/>
        </w:rPr>
      </w:pPr>
      <w:r w:rsidRPr="001927D6">
        <w:rPr>
          <w:color w:val="000000"/>
          <w:szCs w:val="28"/>
        </w:rPr>
        <w:t>мена между стратосферой и атмосферой составляет несколь</w:t>
      </w:r>
      <w:r w:rsidRPr="001927D6">
        <w:rPr>
          <w:color w:val="000000"/>
          <w:szCs w:val="28"/>
        </w:rPr>
        <w:softHyphen/>
        <w:t>ко лет, то уменьшение концентрации изотопа иС в тропосфе</w:t>
      </w:r>
      <w:r w:rsidRPr="001927D6">
        <w:rPr>
          <w:color w:val="000000"/>
          <w:szCs w:val="28"/>
        </w:rPr>
        <w:softHyphen/>
        <w:t xml:space="preserve">ре, обусловленное взаимодействием с континентальной био-той и океанами, начиная с </w:t>
      </w:r>
      <w:smartTag w:uri="urn:schemas-microsoft-com:office:smarttags" w:element="metricconverter">
        <w:smartTagPr>
          <w:attr w:name="ProductID" w:val="1965 г"/>
        </w:smartTagPr>
        <w:r w:rsidRPr="001927D6">
          <w:rPr>
            <w:color w:val="000000"/>
            <w:szCs w:val="28"/>
          </w:rPr>
          <w:t>1965 г</w:t>
        </w:r>
      </w:smartTag>
      <w:r w:rsidRPr="001927D6">
        <w:rPr>
          <w:color w:val="000000"/>
          <w:szCs w:val="28"/>
        </w:rPr>
        <w:t>. происходило более медлен-за счёт поступления зтого изотопа из стратосферы. Перемешивание воздуха в тропосфере происходит доволь</w:t>
      </w:r>
      <w:r w:rsidRPr="001927D6">
        <w:rPr>
          <w:color w:val="000000"/>
          <w:szCs w:val="28"/>
        </w:rPr>
        <w:softHyphen/>
        <w:t>но быстро. Пассаты в средних широтах в обоих полушариях огибают Землю в среднем примерно за один месяц, верти</w:t>
      </w:r>
      <w:r w:rsidRPr="001927D6">
        <w:rPr>
          <w:color w:val="000000"/>
          <w:szCs w:val="28"/>
        </w:rPr>
        <w:softHyphen/>
        <w:t>кальное перемещение между земной поверхностью и тропо</w:t>
      </w:r>
      <w:r w:rsidRPr="001927D6">
        <w:rPr>
          <w:color w:val="000000"/>
          <w:szCs w:val="28"/>
        </w:rPr>
        <w:softHyphen/>
        <w:t xml:space="preserve">паузой (на высоте от 12 до </w:t>
      </w:r>
      <w:smartTag w:uri="urn:schemas-microsoft-com:office:smarttags" w:element="metricconverter">
        <w:smartTagPr>
          <w:attr w:name="ProductID" w:val="16 км"/>
        </w:smartTagPr>
        <w:r w:rsidRPr="001927D6">
          <w:rPr>
            <w:color w:val="000000"/>
            <w:szCs w:val="28"/>
          </w:rPr>
          <w:t>16 км</w:t>
        </w:r>
      </w:smartTag>
      <w:r w:rsidRPr="001927D6">
        <w:rPr>
          <w:color w:val="000000"/>
          <w:szCs w:val="28"/>
        </w:rPr>
        <w:t>) также происходит в тече</w:t>
      </w:r>
      <w:r w:rsidRPr="001927D6">
        <w:rPr>
          <w:color w:val="000000"/>
          <w:szCs w:val="28"/>
        </w:rPr>
        <w:softHyphen/>
        <w:t>ние месяца, перемешивание в направлении с севера на юг в пределах полушария происходит приблизительно за три месяца, а эффективный обмен между двумя полушариями осуществляется примерно за год. Поскольку в данной рабо</w:t>
      </w:r>
      <w:r w:rsidRPr="001927D6">
        <w:rPr>
          <w:color w:val="000000"/>
          <w:szCs w:val="28"/>
        </w:rPr>
        <w:softHyphen/>
        <w:t>те рассматриваются процессы, изменения которых происхо</w:t>
      </w:r>
      <w:r w:rsidRPr="001927D6">
        <w:rPr>
          <w:color w:val="000000"/>
          <w:szCs w:val="28"/>
        </w:rPr>
        <w:softHyphen/>
        <w:t>дят за время порядка нескольких лет, десятилетий и столе</w:t>
      </w:r>
      <w:r w:rsidRPr="001927D6">
        <w:rPr>
          <w:color w:val="000000"/>
          <w:szCs w:val="28"/>
        </w:rPr>
        <w:softHyphen/>
        <w:t>тий, можно считать, что тропосфера в любой момент време</w:t>
      </w:r>
      <w:r w:rsidRPr="001927D6">
        <w:rPr>
          <w:color w:val="000000"/>
          <w:szCs w:val="28"/>
        </w:rPr>
        <w:softHyphen/>
        <w:t>ни хорошо перемешана. Это предположение основано на том, что средние годовые значения концентрации СО,, для высо</w:t>
      </w:r>
      <w:r w:rsidRPr="001927D6">
        <w:rPr>
          <w:color w:val="000000"/>
          <w:szCs w:val="28"/>
        </w:rPr>
        <w:softHyphen/>
        <w:t>ких северных и высоких южных широт отличаются только на 1,5—2,0 млн"1 . В северном полушарии концентрация СО2 выше, чем в южном. Различие концентраций в северном и южном полушариях, вероятно, вызвано тем, что около 90 % источников промышленных выбросов расположено в север</w:t>
      </w:r>
      <w:r w:rsidRPr="001927D6">
        <w:rPr>
          <w:color w:val="000000"/>
          <w:szCs w:val="28"/>
        </w:rPr>
        <w:softHyphen/>
        <w:t>ном полушарии. За последние десятилетия эта разница уве</w:t>
      </w:r>
      <w:r w:rsidRPr="001927D6">
        <w:rPr>
          <w:color w:val="000000"/>
          <w:szCs w:val="28"/>
        </w:rPr>
        <w:softHyphen/>
        <w:t>личилась, поскольку потребление ископаемого топлива так</w:t>
      </w:r>
      <w:r w:rsidRPr="001927D6">
        <w:rPr>
          <w:color w:val="000000"/>
          <w:szCs w:val="28"/>
        </w:rPr>
        <w:softHyphen/>
        <w:t>же возросло.</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Обмен между стратосферой и тропосферой происходит значительно медленнее, чем в тропосфере, поэтому сезон</w:t>
      </w:r>
      <w:r w:rsidRPr="001927D6">
        <w:rPr>
          <w:color w:val="000000"/>
          <w:szCs w:val="28"/>
        </w:rPr>
        <w:softHyphen/>
        <w:t>ные колебания концентрации атмосферного углекислого газа выше тропопаузы быстро уменьшаются. В стратосфере рост концентрации СО2 значительно запаздывает по сравнению с её ростом в тропосфере. Так, согласно измерениям, концен</w:t>
      </w:r>
      <w:r w:rsidRPr="001927D6">
        <w:rPr>
          <w:color w:val="000000"/>
          <w:szCs w:val="28"/>
        </w:rPr>
        <w:softHyphen/>
        <w:t xml:space="preserve">трации СО2 на высоте </w:t>
      </w:r>
      <w:smartTag w:uri="urn:schemas-microsoft-com:office:smarttags" w:element="metricconverter">
        <w:smartTagPr>
          <w:attr w:name="ProductID" w:val="36 км"/>
        </w:smartTagPr>
        <w:r w:rsidRPr="001927D6">
          <w:rPr>
            <w:color w:val="000000"/>
            <w:szCs w:val="28"/>
          </w:rPr>
          <w:t>36 км</w:t>
        </w:r>
      </w:smartTag>
      <w:r w:rsidRPr="001927D6">
        <w:rPr>
          <w:color w:val="000000"/>
          <w:szCs w:val="28"/>
        </w:rPr>
        <w:t xml:space="preserve"> примерно на 7 млн-' меньше, чем ка уровне тропопаузы (т. е. на высоте </w:t>
      </w:r>
      <w:smartTag w:uri="urn:schemas-microsoft-com:office:smarttags" w:element="metricconverter">
        <w:smartTagPr>
          <w:attr w:name="ProductID" w:val="15 км"/>
        </w:smartTagPr>
        <w:r w:rsidRPr="001927D6">
          <w:rPr>
            <w:color w:val="000000"/>
            <w:szCs w:val="28"/>
          </w:rPr>
          <w:t>15 км</w:t>
        </w:r>
      </w:smartTag>
      <w:r w:rsidRPr="001927D6">
        <w:rPr>
          <w:color w:val="000000"/>
          <w:szCs w:val="28"/>
        </w:rPr>
        <w:t>). Это соот</w:t>
      </w:r>
      <w:r w:rsidRPr="001927D6">
        <w:rPr>
          <w:color w:val="000000"/>
          <w:szCs w:val="28"/>
        </w:rPr>
        <w:softHyphen/>
        <w:t>ветствует времени перемешивания между стратосферой и •ропосферой, равному 5—8 годам.</w:t>
      </w:r>
    </w:p>
    <w:p w:rsidR="001927D6" w:rsidRPr="001927D6" w:rsidRDefault="001927D6" w:rsidP="001927D6">
      <w:pPr>
        <w:pStyle w:val="a3"/>
        <w:spacing w:line="360" w:lineRule="auto"/>
        <w:ind w:firstLine="454"/>
        <w:jc w:val="both"/>
        <w:rPr>
          <w:color w:val="000000"/>
          <w:szCs w:val="28"/>
        </w:rPr>
      </w:pPr>
      <w:r w:rsidRPr="001927D6">
        <w:rPr>
          <w:color w:val="000000"/>
          <w:szCs w:val="28"/>
        </w:rPr>
        <w:t>Газообмен в системе атмосфера — океан Скорость газообмена</w:t>
      </w:r>
    </w:p>
    <w:p w:rsidR="001927D6" w:rsidRPr="001927D6" w:rsidRDefault="001927D6" w:rsidP="001927D6">
      <w:pPr>
        <w:pStyle w:val="a3"/>
        <w:spacing w:line="360" w:lineRule="auto"/>
        <w:ind w:firstLine="454"/>
        <w:jc w:val="both"/>
        <w:rPr>
          <w:color w:val="000000"/>
          <w:szCs w:val="28"/>
        </w:rPr>
      </w:pPr>
      <w:r w:rsidRPr="001927D6">
        <w:rPr>
          <w:color w:val="000000"/>
          <w:szCs w:val="28"/>
        </w:rPr>
        <w:t>-В стационарном состоянии, существовавшем в доиндуст-риальное время, более 90 % содержащегося на Земле изото</w:t>
      </w:r>
      <w:r w:rsidRPr="001927D6">
        <w:rPr>
          <w:color w:val="000000"/>
          <w:szCs w:val="28"/>
        </w:rPr>
        <w:softHyphen/>
        <w:t>па |4С находилось в морской воде и донных отложениях (со</w:t>
      </w:r>
      <w:r w:rsidRPr="001927D6">
        <w:rPr>
          <w:color w:val="000000"/>
          <w:szCs w:val="28"/>
        </w:rPr>
        <w:softHyphen/>
        <w:t>держание 14С в последних составляет всего несколько про</w:t>
      </w:r>
      <w:r w:rsidRPr="001927D6">
        <w:rPr>
          <w:color w:val="000000"/>
          <w:szCs w:val="28"/>
        </w:rPr>
        <w:softHyphen/>
        <w:t>центов). Существовал примерный баланс между переносом "С из атмосферы в океан и радиоактивным распадом внутри океана. Средний глобальный обмен СО2 между атмосферой и океаном можно определить путём измерения разности со</w:t>
      </w:r>
      <w:r w:rsidRPr="001927D6">
        <w:rPr>
          <w:color w:val="000000"/>
          <w:szCs w:val="28"/>
        </w:rPr>
        <w:softHyphen/>
        <w:t>держания 14С в углекислом газе атмосферы и растворённом СО2 в поверхностном слое океана. Данные наблюдений за уменьшением концентрации "С в атмосфере и её увеличени</w:t>
      </w:r>
      <w:r w:rsidRPr="001927D6">
        <w:rPr>
          <w:color w:val="000000"/>
          <w:szCs w:val="28"/>
        </w:rPr>
        <w:softHyphen/>
        <w:t>ем в поверхностных водах океана после проведения испыта</w:t>
      </w:r>
      <w:r w:rsidRPr="001927D6">
        <w:rPr>
          <w:color w:val="000000"/>
          <w:szCs w:val="28"/>
        </w:rPr>
        <w:softHyphen/>
        <w:t>ний ядерного оружия дают ещё одну возможность опреде</w:t>
      </w:r>
      <w:r w:rsidRPr="001927D6">
        <w:rPr>
          <w:color w:val="000000"/>
          <w:szCs w:val="28"/>
        </w:rPr>
        <w:softHyphen/>
        <w:t>лить скорость газообмена. Третий способ оценки скорости газообмена между атмосферой и океаном заключается в из</w:t>
      </w:r>
      <w:r w:rsidRPr="001927D6">
        <w:rPr>
          <w:color w:val="000000"/>
          <w:szCs w:val="28"/>
        </w:rPr>
        <w:softHyphen/>
        <w:t>мерении отклонения от состояния равновесия между 226</w:t>
      </w:r>
      <w:r w:rsidRPr="001927D6">
        <w:rPr>
          <w:color w:val="000000"/>
          <w:szCs w:val="28"/>
          <w:lang w:val="en-US"/>
        </w:rPr>
        <w:t>Ra</w:t>
      </w:r>
      <w:r w:rsidRPr="001927D6">
        <w:rPr>
          <w:color w:val="000000"/>
          <w:szCs w:val="28"/>
        </w:rPr>
        <w:t xml:space="preserve"> и 222</w:t>
      </w:r>
      <w:r w:rsidRPr="001927D6">
        <w:rPr>
          <w:color w:val="000000"/>
          <w:szCs w:val="28"/>
          <w:lang w:val="en-US"/>
        </w:rPr>
        <w:t>Rn</w:t>
      </w:r>
      <w:r w:rsidRPr="001927D6">
        <w:rPr>
          <w:color w:val="000000"/>
          <w:szCs w:val="28"/>
        </w:rPr>
        <w:t>, обусловленного поступлением 222Яп из океана в атмос</w:t>
      </w:r>
      <w:r w:rsidRPr="001927D6">
        <w:rPr>
          <w:color w:val="000000"/>
          <w:szCs w:val="28"/>
        </w:rPr>
        <w:softHyphen/>
        <w:t>феру. Средняя скорость газообмена СО2 между атмосферой и океаном при концентрации СО2 в атмосфере 300 млн4 , по</w:t>
      </w:r>
      <w:r w:rsidRPr="001927D6">
        <w:rPr>
          <w:color w:val="000000"/>
          <w:szCs w:val="28"/>
        </w:rPr>
        <w:softHyphen/>
        <w:t>лученная на основе этих трёх способов, равна 18±5 моль/(м/ год). Это означает, что среднее время пребывания СО2 в ат</w:t>
      </w:r>
      <w:r w:rsidRPr="001927D6">
        <w:rPr>
          <w:color w:val="000000"/>
          <w:szCs w:val="28"/>
        </w:rPr>
        <w:softHyphen/>
        <w:t>мосфере равно 8,5±2 лет. Скорость газообмена на границе раздела между атмосферой и океаном зависит от состояния поверхности океана, от скорости ветра и волнения.</w:t>
      </w:r>
    </w:p>
    <w:p w:rsidR="001927D6" w:rsidRPr="001927D6" w:rsidRDefault="001927D6" w:rsidP="001927D6">
      <w:pPr>
        <w:pStyle w:val="a3"/>
        <w:spacing w:line="360" w:lineRule="auto"/>
        <w:ind w:firstLine="454"/>
        <w:jc w:val="both"/>
        <w:rPr>
          <w:color w:val="000000"/>
          <w:szCs w:val="28"/>
        </w:rPr>
      </w:pPr>
      <w:r w:rsidRPr="001927D6">
        <w:rPr>
          <w:color w:val="000000"/>
          <w:szCs w:val="28"/>
        </w:rPr>
        <w:t>Буферные свойства карбонатной системы</w:t>
      </w:r>
    </w:p>
    <w:p w:rsidR="001927D6" w:rsidRPr="001927D6" w:rsidRDefault="001927D6" w:rsidP="001927D6">
      <w:pPr>
        <w:pStyle w:val="a3"/>
        <w:spacing w:line="360" w:lineRule="auto"/>
        <w:ind w:firstLine="454"/>
        <w:jc w:val="both"/>
        <w:rPr>
          <w:color w:val="000000"/>
          <w:szCs w:val="28"/>
        </w:rPr>
      </w:pPr>
      <w:r w:rsidRPr="001927D6">
        <w:rPr>
          <w:color w:val="000000"/>
          <w:szCs w:val="28"/>
        </w:rPr>
        <w:t>При растворении СО3 в морской воде происходит реакция гидратации с образованием угольной кислоты Н2СО3, кото</w:t>
      </w:r>
      <w:r w:rsidRPr="001927D6">
        <w:rPr>
          <w:color w:val="000000"/>
          <w:szCs w:val="28"/>
        </w:rPr>
        <w:softHyphen/>
        <w:t xml:space="preserve">рая в свою очередь диссоциирует на ионы </w:t>
      </w:r>
      <w:r w:rsidRPr="001927D6">
        <w:rPr>
          <w:color w:val="000000"/>
          <w:szCs w:val="28"/>
          <w:lang w:val="en-US"/>
        </w:rPr>
        <w:t>H</w:t>
      </w:r>
      <w:r w:rsidRPr="001927D6">
        <w:rPr>
          <w:color w:val="000000"/>
          <w:szCs w:val="28"/>
        </w:rPr>
        <w:t>+,</w:t>
      </w:r>
      <w:r w:rsidRPr="001927D6">
        <w:rPr>
          <w:color w:val="000000"/>
          <w:szCs w:val="28"/>
          <w:lang w:val="en-US"/>
        </w:rPr>
        <w:t>HCC</w:t>
      </w:r>
      <w:r w:rsidRPr="001927D6">
        <w:rPr>
          <w:color w:val="000000"/>
          <w:szCs w:val="28"/>
        </w:rPr>
        <w:t>^</w:t>
      </w:r>
      <w:r w:rsidRPr="001927D6">
        <w:rPr>
          <w:color w:val="000000"/>
          <w:szCs w:val="28"/>
          <w:lang w:val="en-US"/>
        </w:rPr>
        <w:t>yCOi</w:t>
      </w:r>
      <w:r w:rsidRPr="001927D6">
        <w:rPr>
          <w:color w:val="000000"/>
          <w:szCs w:val="28"/>
        </w:rPr>
        <w:t>~• Карбонатная система определяется суммарной концентра</w:t>
      </w:r>
      <w:r w:rsidRPr="001927D6">
        <w:rPr>
          <w:color w:val="000000"/>
          <w:szCs w:val="28"/>
        </w:rPr>
        <w:softHyphen/>
        <w:t>цией растворённого неорганического углерода ( £ ); полным содержанием боратов (£В); щелочным резервом (А); кис</w:t>
      </w:r>
      <w:r w:rsidRPr="001927D6">
        <w:rPr>
          <w:color w:val="000000"/>
          <w:szCs w:val="28"/>
        </w:rPr>
        <w:softHyphen/>
        <w:t>лотностью (рН); парциальным давлением растворённого уг</w:t>
      </w:r>
      <w:r w:rsidRPr="001927D6">
        <w:rPr>
          <w:color w:val="000000"/>
          <w:szCs w:val="28"/>
        </w:rPr>
        <w:softHyphen/>
        <w:t xml:space="preserve">лекислого газа РсОа'. которое </w:t>
      </w:r>
      <w:r w:rsidRPr="001927D6">
        <w:rPr>
          <w:color w:val="000000"/>
          <w:szCs w:val="28"/>
        </w:rPr>
        <w:lastRenderedPageBreak/>
        <w:t>при условии равновесия с ат</w:t>
      </w:r>
      <w:r w:rsidRPr="001927D6">
        <w:rPr>
          <w:color w:val="000000"/>
          <w:szCs w:val="28"/>
        </w:rPr>
        <w:softHyphen/>
        <w:t xml:space="preserve">мосферой равно парциальному давлению СО3 в атмосфере. При поглощении СО2 морской водой щёлочность остаётся неизменной, а образование и разложение органических и неорганических соединений приводит к изменению как </w:t>
      </w:r>
      <w:r w:rsidRPr="001927D6">
        <w:rPr>
          <w:color w:val="000000"/>
          <w:szCs w:val="28"/>
          <w:lang w:val="en-US"/>
        </w:rPr>
        <w:t>I</w:t>
      </w:r>
      <w:r w:rsidRPr="001927D6">
        <w:rPr>
          <w:color w:val="000000"/>
          <w:szCs w:val="28"/>
        </w:rPr>
        <w:t>, так и А. Карбонатная система имеет следующие основные особенности:</w:t>
      </w:r>
    </w:p>
    <w:p w:rsidR="001927D6" w:rsidRPr="001927D6" w:rsidRDefault="001927D6" w:rsidP="001927D6">
      <w:pPr>
        <w:pStyle w:val="a3"/>
        <w:spacing w:line="360" w:lineRule="auto"/>
        <w:ind w:firstLine="454"/>
        <w:jc w:val="both"/>
        <w:rPr>
          <w:color w:val="000000"/>
          <w:szCs w:val="28"/>
        </w:rPr>
      </w:pPr>
      <w:r w:rsidRPr="001927D6">
        <w:rPr>
          <w:color w:val="000000"/>
          <w:szCs w:val="28"/>
        </w:rPr>
        <w:t>1.  Растворимость СО2 в морской воде и соответственно концентрация суммарного углерода, находящегося в равно-иесии с атмосферным СО2 при заданном значении концент</w:t>
      </w:r>
      <w:r w:rsidRPr="001927D6">
        <w:rPr>
          <w:color w:val="000000"/>
          <w:szCs w:val="28"/>
        </w:rPr>
        <w:softHyphen/>
        <w:t>рации последнего, зависят от температуры.</w:t>
      </w:r>
    </w:p>
    <w:p w:rsidR="001927D6" w:rsidRPr="001927D6" w:rsidRDefault="001927D6" w:rsidP="001927D6">
      <w:pPr>
        <w:pStyle w:val="a3"/>
        <w:spacing w:line="360" w:lineRule="auto"/>
        <w:ind w:firstLine="454"/>
        <w:jc w:val="both"/>
        <w:rPr>
          <w:color w:val="000000"/>
          <w:szCs w:val="28"/>
        </w:rPr>
      </w:pPr>
      <w:r w:rsidRPr="001927D6">
        <w:rPr>
          <w:color w:val="000000"/>
          <w:szCs w:val="28"/>
        </w:rPr>
        <w:t>2.  Обмен СО2 между газовой фазой и раствором зависит от так называемого буферного фактора, который также на</w:t>
      </w:r>
      <w:r w:rsidRPr="001927D6">
        <w:rPr>
          <w:color w:val="000000"/>
          <w:szCs w:val="28"/>
        </w:rPr>
        <w:softHyphen/>
        <w:t>зывают фактором Ревелла.</w:t>
      </w:r>
    </w:p>
    <w:p w:rsidR="001927D6" w:rsidRPr="001927D6" w:rsidRDefault="001927D6" w:rsidP="001927D6">
      <w:pPr>
        <w:pStyle w:val="a3"/>
        <w:spacing w:line="360" w:lineRule="auto"/>
        <w:ind w:firstLine="454"/>
        <w:jc w:val="both"/>
        <w:rPr>
          <w:color w:val="000000"/>
          <w:szCs w:val="28"/>
        </w:rPr>
      </w:pPr>
      <w:r w:rsidRPr="001927D6">
        <w:rPr>
          <w:color w:val="000000"/>
          <w:szCs w:val="28"/>
        </w:rPr>
        <w:t>Растворимость и буферный фактор увеличиваются при понижении температуры. Так как изменение парциального давления углекислого газа в направлении от полюса к эква</w:t>
      </w:r>
      <w:r w:rsidRPr="001927D6">
        <w:rPr>
          <w:color w:val="000000"/>
          <w:szCs w:val="28"/>
        </w:rPr>
        <w:softHyphen/>
        <w:t>тору невелико, в среднем СО3 переносится из атмосферы в океан в высоких широтах и в противоположном направле</w:t>
      </w:r>
      <w:r w:rsidRPr="001927D6">
        <w:rPr>
          <w:color w:val="000000"/>
          <w:szCs w:val="28"/>
        </w:rPr>
        <w:softHyphen/>
        <w:t>нии в низких, хотя наблюдаются отклонения от этой упро</w:t>
      </w:r>
      <w:r w:rsidRPr="001927D6">
        <w:rPr>
          <w:color w:val="000000"/>
          <w:szCs w:val="28"/>
        </w:rPr>
        <w:softHyphen/>
        <w:t>щённой картины вследствие того, что в результате апвел-линга из глубинных слоев океана к поверхности приносятся обогащенные углекислым газом воды. Буферный фактор имеет величину порядка 10 и увеличивается с ростом значе</w:t>
      </w:r>
      <w:r w:rsidRPr="001927D6">
        <w:rPr>
          <w:color w:val="000000"/>
          <w:szCs w:val="28"/>
        </w:rPr>
        <w:softHyphen/>
        <w:t>ний £. Это означает, что Рсоа чувствительно к довольно малым изменениям £ в воде. При сохранении равновесия в системе атмосфера — поверхностные воды океана изменение концентрации СО2 в атмосфере примерно на 25 % в течение последних 100 лет вызовет изменение содержания суммар</w:t>
      </w:r>
      <w:r w:rsidRPr="001927D6">
        <w:rPr>
          <w:color w:val="000000"/>
          <w:szCs w:val="28"/>
        </w:rPr>
        <w:softHyphen/>
        <w:t>ного расворённого неорганического углерода в поверхност</w:t>
      </w:r>
      <w:r w:rsidRPr="001927D6">
        <w:rPr>
          <w:color w:val="000000"/>
          <w:szCs w:val="28"/>
        </w:rPr>
        <w:softHyphen/>
        <w:t>ных водах только на 2-2,5 %. Таким образом, способность океана поглощать избыточный атмосферный СО2 в 10 раз меньше той, которую можно было бы ожидать исходя из сравнения размеров природных резервуаров углерода.</w:t>
      </w:r>
    </w:p>
    <w:p w:rsidR="001927D6" w:rsidRPr="001927D6" w:rsidRDefault="001927D6" w:rsidP="001927D6">
      <w:pPr>
        <w:pStyle w:val="a3"/>
        <w:spacing w:line="360" w:lineRule="auto"/>
        <w:ind w:firstLine="454"/>
        <w:jc w:val="both"/>
        <w:rPr>
          <w:color w:val="000000"/>
          <w:szCs w:val="28"/>
        </w:rPr>
      </w:pPr>
      <w:r w:rsidRPr="001927D6">
        <w:rPr>
          <w:color w:val="000000"/>
          <w:szCs w:val="28"/>
        </w:rPr>
        <w:t>Углерод в морской воде</w:t>
      </w:r>
    </w:p>
    <w:p w:rsidR="001927D6" w:rsidRPr="001927D6" w:rsidRDefault="001927D6" w:rsidP="001927D6">
      <w:pPr>
        <w:pStyle w:val="a3"/>
        <w:spacing w:line="360" w:lineRule="auto"/>
        <w:ind w:firstLine="454"/>
        <w:jc w:val="both"/>
        <w:rPr>
          <w:color w:val="000000"/>
          <w:szCs w:val="28"/>
        </w:rPr>
      </w:pPr>
      <w:r w:rsidRPr="001927D6">
        <w:rPr>
          <w:color w:val="000000"/>
          <w:szCs w:val="28"/>
        </w:rPr>
        <w:t>Полное содержание углерода и щёлочность</w:t>
      </w:r>
    </w:p>
    <w:p w:rsidR="001927D6" w:rsidRPr="001927D6" w:rsidRDefault="001927D6" w:rsidP="001927D6">
      <w:pPr>
        <w:pStyle w:val="a3"/>
        <w:spacing w:line="360" w:lineRule="auto"/>
        <w:ind w:firstLine="454"/>
        <w:jc w:val="both"/>
        <w:rPr>
          <w:color w:val="000000"/>
          <w:szCs w:val="28"/>
        </w:rPr>
      </w:pPr>
      <w:r w:rsidRPr="001927D6">
        <w:rPr>
          <w:color w:val="000000"/>
          <w:szCs w:val="28"/>
        </w:rPr>
        <w:t>Как показали исследования, содержание суммарного неорганического углерода в океане в 1983 г/ более, чем в 50 раз превышало содержание С02 в атмосфере. Кроме того, в океане находятся значительные количества растворённого органического углерода. Взртикальное распределение не является однородным, его концентрации £ в глубинных сло</w:t>
      </w:r>
      <w:r w:rsidRPr="001927D6">
        <w:rPr>
          <w:color w:val="000000"/>
          <w:szCs w:val="28"/>
        </w:rPr>
        <w:softHyphen/>
        <w:t xml:space="preserve">ях океана выше, </w:t>
      </w:r>
      <w:r w:rsidRPr="001927D6">
        <w:rPr>
          <w:color w:val="000000"/>
          <w:szCs w:val="28"/>
        </w:rPr>
        <w:lastRenderedPageBreak/>
        <w:t>чем в поверхностных. Наблюдается также увеличение концентрации £ от довольно низких значений в глубинных водах Северного Ледовитого океана к более вы</w:t>
      </w:r>
      <w:r w:rsidRPr="001927D6">
        <w:rPr>
          <w:color w:val="000000"/>
          <w:szCs w:val="28"/>
        </w:rPr>
        <w:softHyphen/>
        <w:t>соким значениям в глубинных водах Атлантического океа</w:t>
      </w:r>
      <w:r w:rsidRPr="001927D6">
        <w:rPr>
          <w:color w:val="000000"/>
          <w:szCs w:val="28"/>
        </w:rPr>
        <w:softHyphen/>
        <w:t>на, к ещё более высоким в Южном и Индийском океанах до максимальных В Тихом океане. Вертикальное распределе</w:t>
      </w:r>
      <w:r w:rsidRPr="001927D6">
        <w:rPr>
          <w:color w:val="000000"/>
          <w:szCs w:val="28"/>
        </w:rPr>
        <w:softHyphen/>
        <w:t>ние щёлочности очень похоже на распределение £ . однако пределы изменений щёлочности значительно меньше и со</w:t>
      </w:r>
      <w:r w:rsidRPr="001927D6">
        <w:rPr>
          <w:color w:val="000000"/>
          <w:szCs w:val="28"/>
        </w:rPr>
        <w:softHyphen/>
        <w:t>ставляют примерно 30 % изменений £ , Интересно отме</w:t>
      </w:r>
      <w:r w:rsidRPr="001927D6">
        <w:rPr>
          <w:color w:val="000000"/>
          <w:szCs w:val="28"/>
        </w:rPr>
        <w:softHyphen/>
        <w:t>тить, что поверхностные концентрации £ были бы примерно на 15 % выше, если бы океаны были хорошо перемета</w:t>
      </w:r>
      <w:r w:rsidRPr="001927D6">
        <w:rPr>
          <w:color w:val="000000"/>
          <w:szCs w:val="28"/>
        </w:rPr>
        <w:softHyphen/>
        <w:t>ны, что в свою очередь означало бы, что концентрация СО2 в атмосфере должна быть около 700 млн "'. Наличие верти</w:t>
      </w:r>
      <w:r w:rsidRPr="001927D6">
        <w:rPr>
          <w:color w:val="000000"/>
          <w:szCs w:val="28"/>
        </w:rPr>
        <w:softHyphen/>
        <w:t>кальных градиентов £ (так же как и щёлочности) в океа</w:t>
      </w:r>
      <w:r w:rsidRPr="001927D6">
        <w:rPr>
          <w:color w:val="000000"/>
          <w:szCs w:val="28"/>
        </w:rPr>
        <w:softHyphen/>
        <w:t>нах оказывает существенное влияние на концентрации ат</w:t>
      </w:r>
      <w:r w:rsidRPr="001927D6">
        <w:rPr>
          <w:color w:val="000000"/>
          <w:szCs w:val="28"/>
        </w:rPr>
        <w:softHyphen/>
        <w:t>мосферного СО,.</w:t>
      </w:r>
    </w:p>
    <w:p w:rsidR="001927D6" w:rsidRPr="001927D6" w:rsidRDefault="001927D6" w:rsidP="001927D6">
      <w:pPr>
        <w:pStyle w:val="a3"/>
        <w:spacing w:line="360" w:lineRule="auto"/>
        <w:ind w:firstLine="454"/>
        <w:jc w:val="both"/>
        <w:rPr>
          <w:color w:val="000000"/>
          <w:szCs w:val="28"/>
        </w:rPr>
      </w:pPr>
      <w:r w:rsidRPr="001927D6">
        <w:rPr>
          <w:color w:val="000000"/>
          <w:szCs w:val="28"/>
        </w:rPr>
        <w:t>Фотосинтез, разложением растворение органического вещества</w:t>
      </w:r>
    </w:p>
    <w:p w:rsidR="001927D6" w:rsidRPr="001927D6" w:rsidRDefault="001927D6" w:rsidP="001927D6">
      <w:pPr>
        <w:pStyle w:val="a3"/>
        <w:spacing w:line="360" w:lineRule="auto"/>
        <w:ind w:firstLine="454"/>
        <w:jc w:val="both"/>
        <w:rPr>
          <w:color w:val="000000"/>
          <w:szCs w:val="28"/>
        </w:rPr>
      </w:pPr>
      <w:r w:rsidRPr="001927D6">
        <w:rPr>
          <w:color w:val="000000"/>
          <w:szCs w:val="28"/>
        </w:rPr>
        <w:t>Деятельность морской биоты практически полностью ог</w:t>
      </w:r>
      <w:r w:rsidRPr="001927D6">
        <w:rPr>
          <w:color w:val="000000"/>
          <w:szCs w:val="28"/>
        </w:rPr>
        <w:softHyphen/>
        <w:t>раничена поверхностными слоями океана, где происходит интенсивный фотосинтез в фотической зоне н бактериаль</w:t>
      </w:r>
      <w:r w:rsidRPr="001927D6">
        <w:rPr>
          <w:color w:val="000000"/>
          <w:szCs w:val="28"/>
        </w:rPr>
        <w:softHyphen/>
        <w:t>ное разложение, которое сосредоточено главным образом также в верхнем стометровом слое океана. По-видимому, только около 10 % первичной продукции в виде мёртвой органики, в основном в форме фекальных пеллет и остатков организмов, достигает более глубоких слоев океана, и, веро</w:t>
      </w:r>
      <w:r w:rsidRPr="001927D6">
        <w:rPr>
          <w:color w:val="000000"/>
          <w:szCs w:val="28"/>
        </w:rPr>
        <w:softHyphen/>
        <w:t>ятно, около 1 % этого вещества откладывается на океани</w:t>
      </w:r>
      <w:r w:rsidRPr="001927D6">
        <w:rPr>
          <w:color w:val="000000"/>
          <w:szCs w:val="28"/>
        </w:rPr>
        <w:softHyphen/>
        <w:t>ческом дне. Полная первичная продуктивность океана со</w:t>
      </w:r>
      <w:r w:rsidRPr="001927D6">
        <w:rPr>
          <w:color w:val="000000"/>
          <w:szCs w:val="28"/>
        </w:rPr>
        <w:softHyphen/>
        <w:t xml:space="preserve">ставляет около 40х10!Э г С/год, но скорость фотосинтеза на единицу площади значительно изменяется: от </w:t>
      </w:r>
      <w:smartTag w:uri="urn:schemas-microsoft-com:office:smarttags" w:element="metricconverter">
        <w:smartTagPr>
          <w:attr w:name="ProductID" w:val="0,5 г"/>
        </w:smartTagPr>
        <w:r w:rsidRPr="001927D6">
          <w:rPr>
            <w:color w:val="000000"/>
            <w:szCs w:val="28"/>
          </w:rPr>
          <w:t>0,5 г</w:t>
        </w:r>
      </w:smartTag>
      <w:r w:rsidRPr="001927D6">
        <w:rPr>
          <w:color w:val="000000"/>
          <w:szCs w:val="28"/>
        </w:rPr>
        <w:t xml:space="preserve"> С/(м2/сут-ки) и более в зонах интенсивного апвеллинга до менее 10 % этого значения в пустынных областях океана, которые ха</w:t>
      </w:r>
      <w:r w:rsidRPr="001927D6">
        <w:rPr>
          <w:color w:val="000000"/>
          <w:szCs w:val="28"/>
        </w:rPr>
        <w:softHyphen/>
        <w:t>рактеризуются даунвеллингом и недостатком питательных веществ. Фотосинтез зависит от доступного количества пи</w:t>
      </w:r>
      <w:r w:rsidRPr="001927D6">
        <w:rPr>
          <w:color w:val="000000"/>
          <w:szCs w:val="28"/>
        </w:rPr>
        <w:softHyphen/>
        <w:t>тательных веществ. Везде, где достаточно света, питатель</w:t>
      </w:r>
      <w:r w:rsidRPr="001927D6">
        <w:rPr>
          <w:color w:val="000000"/>
          <w:szCs w:val="28"/>
        </w:rPr>
        <w:softHyphen/>
        <w:t>ные вещества расходуются быстро. Отсутствие азота и фос</w:t>
      </w:r>
      <w:r w:rsidRPr="001927D6">
        <w:rPr>
          <w:color w:val="000000"/>
          <w:szCs w:val="28"/>
        </w:rPr>
        <w:softHyphen/>
        <w:t>фора чаще всего лимитирует скорость образования первич</w:t>
      </w:r>
      <w:r w:rsidRPr="001927D6">
        <w:rPr>
          <w:color w:val="000000"/>
          <w:szCs w:val="28"/>
        </w:rPr>
        <w:softHyphen/>
        <w:t>ной продукции. Однако в высоких широтах, особенно в Южном океане, наличие сравнительно больших концентра</w:t>
      </w:r>
      <w:r w:rsidRPr="001927D6">
        <w:rPr>
          <w:color w:val="000000"/>
          <w:szCs w:val="28"/>
        </w:rPr>
        <w:softHyphen/>
        <w:t>ций как азота, так и фосфора в поверхностных водах указы</w:t>
      </w:r>
      <w:r w:rsidRPr="001927D6">
        <w:rPr>
          <w:color w:val="000000"/>
          <w:szCs w:val="28"/>
        </w:rPr>
        <w:softHyphen/>
        <w:t>вает на то, что какой-то другой фактор (вероятно, освещён</w:t>
      </w:r>
      <w:r w:rsidRPr="001927D6">
        <w:rPr>
          <w:color w:val="000000"/>
          <w:szCs w:val="28"/>
        </w:rPr>
        <w:softHyphen/>
        <w:t>ность) лимитирует первичную продуктивность.В процессе образования первичной продукции, включаю</w:t>
      </w:r>
      <w:r w:rsidRPr="001927D6">
        <w:rPr>
          <w:color w:val="000000"/>
          <w:szCs w:val="28"/>
        </w:rPr>
        <w:softHyphen/>
        <w:t xml:space="preserve">щей как органические, так и неорганические соединения углерода, концентрация £ уменьшается. Влияние этого процесса на щёлочность может быть различным. Каждый использованный при образовании органического вещества микромоль углерода увеличивает щёлочность примерно на 0,16 мкзкв, а когда углерод используется для </w:t>
      </w:r>
      <w:r w:rsidRPr="001927D6">
        <w:rPr>
          <w:color w:val="000000"/>
          <w:szCs w:val="28"/>
        </w:rPr>
        <w:lastRenderedPageBreak/>
        <w:t>образования СаСО3, сна уменьшается на 2 мкэкв. Таким образом, разли</w:t>
      </w:r>
      <w:r w:rsidRPr="001927D6">
        <w:rPr>
          <w:color w:val="000000"/>
          <w:szCs w:val="28"/>
        </w:rPr>
        <w:softHyphen/>
        <w:t>чия в пространственном распределении £ и щёлочности со</w:t>
      </w:r>
      <w:r w:rsidRPr="001927D6">
        <w:rPr>
          <w:color w:val="000000"/>
          <w:szCs w:val="28"/>
        </w:rPr>
        <w:softHyphen/>
        <w:t>держат информацию об относительных значениях продук</w:t>
      </w:r>
      <w:r w:rsidRPr="001927D6">
        <w:rPr>
          <w:color w:val="000000"/>
          <w:szCs w:val="28"/>
        </w:rPr>
        <w:softHyphen/>
        <w:t>ции и разложения или растворения органического и неорга</w:t>
      </w:r>
      <w:r w:rsidRPr="001927D6">
        <w:rPr>
          <w:color w:val="000000"/>
          <w:szCs w:val="28"/>
        </w:rPr>
        <w:softHyphen/>
        <w:t>нического вещества в океане. Несомненно, что увеличение концентрации атмосферного СО2 создаёт поток СО, из атмос</w:t>
      </w:r>
      <w:r w:rsidRPr="001927D6">
        <w:rPr>
          <w:color w:val="000000"/>
          <w:szCs w:val="28"/>
        </w:rPr>
        <w:softHyphen/>
        <w:t>феры в океан, который в свою очередь должен был изме</w:t>
      </w:r>
      <w:r w:rsidRPr="001927D6">
        <w:rPr>
          <w:color w:val="000000"/>
          <w:szCs w:val="28"/>
        </w:rPr>
        <w:softHyphen/>
        <w:t xml:space="preserve">нить доиндустриальное распределение </w:t>
      </w:r>
      <w:r w:rsidRPr="001927D6">
        <w:rPr>
          <w:color w:val="000000"/>
          <w:szCs w:val="28"/>
          <w:lang w:val="en-US"/>
        </w:rPr>
        <w:t>X</w:t>
      </w:r>
      <w:r w:rsidRPr="001927D6">
        <w:rPr>
          <w:color w:val="000000"/>
          <w:szCs w:val="28"/>
        </w:rPr>
        <w:t xml:space="preserve"> в верхних слоях океана.</w:t>
      </w:r>
    </w:p>
    <w:p w:rsidR="001927D6" w:rsidRPr="001927D6" w:rsidRDefault="001927D6" w:rsidP="001927D6">
      <w:pPr>
        <w:pStyle w:val="a3"/>
        <w:spacing w:line="360" w:lineRule="auto"/>
        <w:ind w:firstLine="454"/>
        <w:jc w:val="both"/>
        <w:rPr>
          <w:color w:val="000000"/>
          <w:szCs w:val="28"/>
        </w:rPr>
      </w:pPr>
    </w:p>
    <w:p w:rsidR="001927D6" w:rsidRPr="001927D6" w:rsidRDefault="001927D6" w:rsidP="001927D6">
      <w:pPr>
        <w:pStyle w:val="a3"/>
        <w:spacing w:line="360" w:lineRule="auto"/>
        <w:ind w:firstLine="454"/>
        <w:jc w:val="both"/>
        <w:rPr>
          <w:b/>
          <w:color w:val="000000"/>
          <w:szCs w:val="28"/>
        </w:rPr>
      </w:pPr>
      <w:r w:rsidRPr="001927D6">
        <w:rPr>
          <w:b/>
          <w:color w:val="000000"/>
          <w:szCs w:val="28"/>
        </w:rPr>
        <w:t>Прогнозы концентрации углекислого газа в атмосфере на будущее</w:t>
      </w:r>
    </w:p>
    <w:p w:rsidR="001927D6" w:rsidRPr="001927D6" w:rsidRDefault="001927D6" w:rsidP="001927D6">
      <w:pPr>
        <w:pStyle w:val="a3"/>
        <w:spacing w:line="360" w:lineRule="auto"/>
        <w:ind w:firstLine="454"/>
        <w:jc w:val="both"/>
        <w:rPr>
          <w:b/>
          <w:color w:val="000000"/>
          <w:szCs w:val="28"/>
        </w:rPr>
      </w:pPr>
      <w:r w:rsidRPr="001927D6">
        <w:rPr>
          <w:b/>
          <w:color w:val="000000"/>
          <w:szCs w:val="28"/>
        </w:rPr>
        <w:t>Основные выводы</w:t>
      </w:r>
    </w:p>
    <w:p w:rsidR="001927D6" w:rsidRPr="001927D6" w:rsidRDefault="001927D6" w:rsidP="001927D6">
      <w:pPr>
        <w:pStyle w:val="a3"/>
        <w:spacing w:line="360" w:lineRule="auto"/>
        <w:ind w:firstLine="454"/>
        <w:jc w:val="both"/>
        <w:rPr>
          <w:color w:val="000000"/>
          <w:szCs w:val="28"/>
        </w:rPr>
      </w:pPr>
      <w:r w:rsidRPr="001927D6">
        <w:rPr>
          <w:color w:val="000000"/>
          <w:szCs w:val="28"/>
        </w:rPr>
        <w:t>За последние десятилетия было создано большое количе</w:t>
      </w:r>
      <w:r w:rsidRPr="001927D6">
        <w:rPr>
          <w:color w:val="000000"/>
          <w:szCs w:val="28"/>
        </w:rPr>
        <w:softHyphen/>
        <w:t>ство моделей глобального углеродного цикла, рассматривать " которые в данной работе не представляется целесообразным из-за того, что они в достаточной мере сложны и объёмны. Рассмотрим лишь кратко основные их выводы. Различные сценарии, использованные для прогноза содержания  в атмосфере в будущем, дали сходные результаты. Ниже при</w:t>
      </w:r>
      <w:r w:rsidRPr="001927D6">
        <w:rPr>
          <w:color w:val="000000"/>
          <w:szCs w:val="28"/>
        </w:rPr>
        <w:softHyphen/>
        <w:t>ведена попытка подвести общий итог наших сегодняшних знаний и предположений, касающихся проблемы антропо</w:t>
      </w:r>
      <w:r w:rsidRPr="001927D6">
        <w:rPr>
          <w:color w:val="000000"/>
          <w:szCs w:val="28"/>
        </w:rPr>
        <w:softHyphen/>
        <w:t>генного изменения концентрации СО2 в атмосфере.</w:t>
      </w:r>
    </w:p>
    <w:p w:rsidR="001927D6" w:rsidRPr="001927D6" w:rsidRDefault="001927D6" w:rsidP="001927D6">
      <w:pPr>
        <w:pStyle w:val="a3"/>
        <w:spacing w:line="360" w:lineRule="auto"/>
        <w:ind w:firstLine="454"/>
        <w:jc w:val="both"/>
        <w:rPr>
          <w:color w:val="000000"/>
          <w:szCs w:val="28"/>
        </w:rPr>
      </w:pPr>
      <w:r w:rsidRPr="001927D6">
        <w:rPr>
          <w:color w:val="000000"/>
          <w:szCs w:val="28"/>
        </w:rPr>
        <w:t xml:space="preserve">•    С I860 по </w:t>
      </w:r>
      <w:smartTag w:uri="urn:schemas-microsoft-com:office:smarttags" w:element="metricconverter">
        <w:smartTagPr>
          <w:attr w:name="ProductID" w:val="1984 г"/>
        </w:smartTagPr>
        <w:r w:rsidRPr="001927D6">
          <w:rPr>
            <w:color w:val="000000"/>
            <w:szCs w:val="28"/>
          </w:rPr>
          <w:t>1984 г</w:t>
        </w:r>
      </w:smartTag>
      <w:r w:rsidRPr="001927D6">
        <w:rPr>
          <w:color w:val="000000"/>
          <w:szCs w:val="28"/>
        </w:rPr>
        <w:t>. в атмосферу поступило (185+ 15)х1015 г С за счёт сжигания ископаемого топлива, скорость выбро</w:t>
      </w:r>
      <w:r w:rsidRPr="001927D6">
        <w:rPr>
          <w:color w:val="000000"/>
          <w:szCs w:val="28"/>
        </w:rPr>
        <w:softHyphen/>
        <w:t xml:space="preserve">са СО3 в настоящее время (по данным на </w:t>
      </w:r>
      <w:smartTag w:uri="urn:schemas-microsoft-com:office:smarttags" w:element="metricconverter">
        <w:smartTagPr>
          <w:attr w:name="ProductID" w:val="1984 г"/>
        </w:smartTagPr>
        <w:r w:rsidRPr="001927D6">
          <w:rPr>
            <w:color w:val="000000"/>
            <w:szCs w:val="28"/>
          </w:rPr>
          <w:t>1984 г</w:t>
        </w:r>
      </w:smartTag>
      <w:r w:rsidRPr="001927D6">
        <w:rPr>
          <w:color w:val="000000"/>
          <w:szCs w:val="28"/>
        </w:rPr>
        <w:t>.) равна</w:t>
      </w:r>
    </w:p>
    <w:p w:rsidR="001927D6" w:rsidRPr="001927D6" w:rsidRDefault="001927D6" w:rsidP="001927D6">
      <w:pPr>
        <w:pStyle w:val="a3"/>
        <w:spacing w:line="360" w:lineRule="auto"/>
        <w:ind w:firstLine="454"/>
        <w:jc w:val="both"/>
        <w:rPr>
          <w:color w:val="000000"/>
          <w:szCs w:val="28"/>
        </w:rPr>
      </w:pPr>
      <w:r w:rsidRPr="001927D6">
        <w:rPr>
          <w:color w:val="000000"/>
          <w:szCs w:val="28"/>
        </w:rPr>
        <w:t>.5,2x10" г С/год.</w:t>
      </w:r>
    </w:p>
    <w:p w:rsidR="001927D6" w:rsidRPr="001927D6" w:rsidRDefault="001927D6" w:rsidP="001927D6">
      <w:pPr>
        <w:pStyle w:val="a3"/>
        <w:spacing w:line="360" w:lineRule="auto"/>
        <w:ind w:firstLine="454"/>
        <w:jc w:val="both"/>
        <w:rPr>
          <w:color w:val="000000"/>
          <w:szCs w:val="28"/>
        </w:rPr>
      </w:pPr>
      <w:r w:rsidRPr="001927D6">
        <w:rPr>
          <w:color w:val="000000"/>
          <w:szCs w:val="28"/>
        </w:rPr>
        <w:t>•    Б течение этого же периода времени поступление СО2 в атмосферу за вырубки лесов и изменения характера земле</w:t>
      </w:r>
      <w:r w:rsidRPr="001927D6">
        <w:rPr>
          <w:color w:val="000000"/>
          <w:szCs w:val="28"/>
        </w:rPr>
        <w:softHyphen/>
        <w:t>пользования составило (150+ 50)хЮ15 г С, интенсивность этого поступления в настоящее время равна (1,6±0,8)хЮ15 г</w:t>
      </w:r>
    </w:p>
    <w:p w:rsidR="001927D6" w:rsidRPr="001927D6" w:rsidRDefault="001927D6" w:rsidP="001927D6">
      <w:pPr>
        <w:pStyle w:val="a3"/>
        <w:spacing w:line="360" w:lineRule="auto"/>
        <w:ind w:firstLine="454"/>
        <w:jc w:val="both"/>
        <w:rPr>
          <w:color w:val="000000"/>
          <w:szCs w:val="28"/>
        </w:rPr>
      </w:pPr>
      <w:r w:rsidRPr="001927D6">
        <w:rPr>
          <w:color w:val="000000"/>
          <w:szCs w:val="28"/>
        </w:rPr>
        <w:t>С/год.</w:t>
      </w:r>
    </w:p>
    <w:p w:rsidR="001927D6" w:rsidRPr="001927D6" w:rsidRDefault="001927D6" w:rsidP="001927D6">
      <w:pPr>
        <w:pStyle w:val="a3"/>
        <w:spacing w:line="360" w:lineRule="auto"/>
        <w:ind w:firstLine="454"/>
        <w:jc w:val="both"/>
        <w:rPr>
          <w:color w:val="000000"/>
          <w:szCs w:val="28"/>
        </w:rPr>
      </w:pPr>
      <w:r w:rsidRPr="001927D6">
        <w:rPr>
          <w:color w:val="000000"/>
          <w:szCs w:val="28"/>
        </w:rPr>
        <w:t>•    С середины прошлого века концентрация СО2 в атмос</w:t>
      </w:r>
      <w:r w:rsidRPr="001927D6">
        <w:rPr>
          <w:color w:val="000000"/>
          <w:szCs w:val="28"/>
        </w:rPr>
        <w:softHyphen/>
        <w:t>фере увеличилась от275+10 до343±1 млн-1 в 1984 г^</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    Основные характеристики глобального углеродного цикла хорошо изучены. Стало возможным создание количе-</w:t>
      </w:r>
    </w:p>
    <w:p w:rsidR="001927D6" w:rsidRPr="001927D6" w:rsidRDefault="001927D6" w:rsidP="001927D6">
      <w:pPr>
        <w:pStyle w:val="a3"/>
        <w:spacing w:line="360" w:lineRule="auto"/>
        <w:ind w:firstLine="454"/>
        <w:jc w:val="both"/>
        <w:rPr>
          <w:color w:val="000000"/>
          <w:szCs w:val="28"/>
        </w:rPr>
      </w:pPr>
      <w:r w:rsidRPr="001927D6">
        <w:rPr>
          <w:color w:val="000000"/>
          <w:szCs w:val="28"/>
          <w:lang w:val="en-US"/>
        </w:rPr>
        <w:t>J</w:t>
      </w:r>
      <w:r w:rsidRPr="001927D6">
        <w:rPr>
          <w:color w:val="000000"/>
          <w:szCs w:val="28"/>
        </w:rPr>
        <w:t>34</w:t>
      </w:r>
    </w:p>
    <w:p w:rsidR="001927D6" w:rsidRPr="001927D6" w:rsidRDefault="001927D6" w:rsidP="001927D6">
      <w:pPr>
        <w:pStyle w:val="a3"/>
        <w:spacing w:line="360" w:lineRule="auto"/>
        <w:ind w:firstLine="454"/>
        <w:jc w:val="both"/>
        <w:rPr>
          <w:color w:val="000000"/>
          <w:szCs w:val="28"/>
        </w:rPr>
      </w:pPr>
      <w:r w:rsidRPr="001927D6">
        <w:rPr>
          <w:color w:val="000000"/>
          <w:szCs w:val="28"/>
        </w:rPr>
        <w:t>ственных моделей, которые, могут быт положены в основу прогнозов роста концентрации СО2 в атмосфере при исполь</w:t>
      </w:r>
      <w:r w:rsidRPr="001927D6">
        <w:rPr>
          <w:color w:val="000000"/>
          <w:szCs w:val="28"/>
        </w:rPr>
        <w:softHyphen/>
        <w:t>зовании определённых сценариев выброса.</w:t>
      </w:r>
    </w:p>
    <w:p w:rsidR="001927D6" w:rsidRPr="001927D6" w:rsidRDefault="001927D6" w:rsidP="001927D6">
      <w:pPr>
        <w:pStyle w:val="a3"/>
        <w:spacing w:line="360" w:lineRule="auto"/>
        <w:ind w:firstLine="454"/>
        <w:jc w:val="both"/>
        <w:rPr>
          <w:color w:val="000000"/>
          <w:szCs w:val="28"/>
        </w:rPr>
      </w:pPr>
      <w:r w:rsidRPr="001927D6">
        <w:rPr>
          <w:color w:val="000000"/>
          <w:szCs w:val="28"/>
        </w:rPr>
        <w:t xml:space="preserve">•    Неопределённости прогнозов вероятных изменений концентрации </w:t>
      </w:r>
      <w:r w:rsidRPr="001927D6">
        <w:rPr>
          <w:color w:val="000000"/>
          <w:szCs w:val="28"/>
          <w:lang w:val="en-US"/>
        </w:rPr>
        <w:t>CO</w:t>
      </w:r>
      <w:r w:rsidRPr="001927D6">
        <w:rPr>
          <w:color w:val="000000"/>
          <w:szCs w:val="28"/>
        </w:rPr>
        <w:t>., в будущем, получаемых ка основе сцена</w:t>
      </w:r>
      <w:r w:rsidRPr="001927D6">
        <w:rPr>
          <w:color w:val="000000"/>
          <w:szCs w:val="28"/>
        </w:rPr>
        <w:softHyphen/>
        <w:t>риев выбросов, значительно меньше неопределённостей самих сценариез выбросов.</w:t>
      </w:r>
    </w:p>
    <w:p w:rsidR="001927D6" w:rsidRPr="001927D6" w:rsidRDefault="001927D6" w:rsidP="001927D6">
      <w:pPr>
        <w:pStyle w:val="a3"/>
        <w:spacing w:line="360" w:lineRule="auto"/>
        <w:ind w:firstLine="454"/>
        <w:jc w:val="both"/>
        <w:rPr>
          <w:color w:val="000000"/>
          <w:szCs w:val="28"/>
        </w:rPr>
      </w:pPr>
      <w:r w:rsidRPr="001927D6">
        <w:rPr>
          <w:color w:val="000000"/>
          <w:szCs w:val="28"/>
        </w:rPr>
        <w:t>•    Если интенсивность выбросов СО2 в атмосферу ё течение ближайших четырёх десятилетий останется постоянной</w:t>
      </w:r>
    </w:p>
    <w:p w:rsidR="001927D6" w:rsidRPr="001927D6" w:rsidRDefault="001927D6" w:rsidP="001927D6">
      <w:pPr>
        <w:pStyle w:val="a3"/>
        <w:spacing w:line="360" w:lineRule="auto"/>
        <w:ind w:firstLine="454"/>
        <w:jc w:val="both"/>
        <w:rPr>
          <w:color w:val="000000"/>
          <w:szCs w:val="28"/>
        </w:rPr>
      </w:pPr>
      <w:r w:rsidRPr="001927D6">
        <w:rPr>
          <w:color w:val="000000"/>
          <w:szCs w:val="28"/>
        </w:rPr>
        <w:t>или будет возрастать очень медленно (не более 0,5 % в год) . и в более отдалённом будущем также будет расти очень мед</w:t>
      </w:r>
      <w:r w:rsidRPr="001927D6">
        <w:rPr>
          <w:color w:val="000000"/>
          <w:szCs w:val="28"/>
        </w:rPr>
        <w:softHyphen/>
        <w:t xml:space="preserve">ленно, то к концу </w:t>
      </w:r>
      <w:r w:rsidRPr="001927D6">
        <w:rPr>
          <w:color w:val="000000"/>
          <w:szCs w:val="28"/>
          <w:lang w:val="en-US"/>
        </w:rPr>
        <w:t>XXI</w:t>
      </w:r>
      <w:r w:rsidRPr="001927D6">
        <w:rPr>
          <w:color w:val="000000"/>
          <w:szCs w:val="28"/>
        </w:rPr>
        <w:t xml:space="preserve"> в. концентрация атмосферного СО3 составит около 440 млн -', т. е. не более, чем на 60 % пре</w:t>
      </w:r>
      <w:r w:rsidRPr="001927D6">
        <w:rPr>
          <w:color w:val="000000"/>
          <w:szCs w:val="28"/>
        </w:rPr>
        <w:softHyphen/>
        <w:t>высит доиндустриальный уровень.</w:t>
      </w:r>
    </w:p>
    <w:p w:rsidR="001927D6" w:rsidRPr="001927D6" w:rsidRDefault="001927D6" w:rsidP="001927D6">
      <w:pPr>
        <w:pStyle w:val="a3"/>
        <w:spacing w:line="360" w:lineRule="auto"/>
        <w:ind w:firstLine="454"/>
        <w:jc w:val="both"/>
        <w:rPr>
          <w:color w:val="000000"/>
          <w:szCs w:val="28"/>
        </w:rPr>
      </w:pPr>
      <w:r w:rsidRPr="001927D6">
        <w:rPr>
          <w:color w:val="000000"/>
          <w:szCs w:val="28"/>
        </w:rPr>
        <w:t>•    Если интенсивность выбросов СОа в течение ближай</w:t>
      </w:r>
      <w:r w:rsidRPr="001927D6">
        <w:rPr>
          <w:color w:val="000000"/>
          <w:szCs w:val="28"/>
        </w:rPr>
        <w:softHyphen/>
        <w:t xml:space="preserve">ших четырёх десятилетий будет возрастать в среднем на 1-2 % в год, т. е. также, как она возрастала с </w:t>
      </w:r>
      <w:smartTag w:uri="urn:schemas-microsoft-com:office:smarttags" w:element="metricconverter">
        <w:smartTagPr>
          <w:attr w:name="ProductID" w:val="1973 г"/>
        </w:smartTagPr>
        <w:r w:rsidRPr="001927D6">
          <w:rPr>
            <w:color w:val="000000"/>
            <w:szCs w:val="28"/>
          </w:rPr>
          <w:t>1973 г</w:t>
        </w:r>
      </w:smartTag>
      <w:r w:rsidRPr="001927D6">
        <w:rPr>
          <w:color w:val="000000"/>
          <w:szCs w:val="28"/>
        </w:rPr>
        <w:t>. до настоящего времени, а в более отдалённом будущем темпы её роста замедлятся, то удвоение содержания СО2 в атмосфе</w:t>
      </w:r>
      <w:r w:rsidRPr="001927D6">
        <w:rPr>
          <w:color w:val="000000"/>
          <w:szCs w:val="28"/>
        </w:rPr>
        <w:softHyphen/>
        <w:t xml:space="preserve">ре по сравнению1 с доиндустриальным уровнем произойдет к концу </w:t>
      </w:r>
      <w:r w:rsidRPr="001927D6">
        <w:rPr>
          <w:color w:val="000000"/>
          <w:szCs w:val="28"/>
          <w:lang w:val="en-US"/>
        </w:rPr>
        <w:t>XXI</w:t>
      </w:r>
      <w:r w:rsidRPr="001927D6">
        <w:rPr>
          <w:color w:val="000000"/>
          <w:szCs w:val="28"/>
        </w:rPr>
        <w:t xml:space="preserve"> в.</w:t>
      </w:r>
    </w:p>
    <w:p w:rsidR="001927D6" w:rsidRPr="001927D6" w:rsidRDefault="001927D6" w:rsidP="001927D6">
      <w:pPr>
        <w:pStyle w:val="a3"/>
        <w:spacing w:line="360" w:lineRule="auto"/>
        <w:ind w:firstLine="454"/>
        <w:jc w:val="both"/>
        <w:rPr>
          <w:color w:val="000000"/>
          <w:szCs w:val="28"/>
        </w:rPr>
      </w:pPr>
      <w:r w:rsidRPr="001927D6">
        <w:rPr>
          <w:color w:val="000000"/>
          <w:szCs w:val="28"/>
        </w:rPr>
        <w:t>•    Основные неопределённости прогнозов концентрации СО2 в атмосфере вызваны недостаточным знанием роли сле</w:t>
      </w:r>
      <w:r w:rsidRPr="001927D6">
        <w:rPr>
          <w:color w:val="000000"/>
          <w:szCs w:val="28"/>
        </w:rPr>
        <w:softHyphen/>
        <w:t>дующих факторов:</w:t>
      </w:r>
    </w:p>
    <w:p w:rsidR="001927D6" w:rsidRPr="001927D6" w:rsidRDefault="001927D6" w:rsidP="001927D6">
      <w:pPr>
        <w:pStyle w:val="a3"/>
        <w:spacing w:line="360" w:lineRule="auto"/>
        <w:ind w:firstLine="454"/>
        <w:jc w:val="both"/>
        <w:rPr>
          <w:color w:val="000000"/>
          <w:szCs w:val="28"/>
        </w:rPr>
      </w:pPr>
      <w:r w:rsidRPr="001927D6">
        <w:rPr>
          <w:color w:val="000000"/>
          <w:szCs w:val="28"/>
        </w:rPr>
        <w:t>•    скорости водообмена между поверхностными, проме</w:t>
      </w:r>
      <w:r w:rsidRPr="001927D6">
        <w:rPr>
          <w:color w:val="000000"/>
          <w:szCs w:val="28"/>
        </w:rPr>
        <w:softHyphen/>
        <w:t>жуточными и глубинными слоями океана;</w:t>
      </w:r>
    </w:p>
    <w:p w:rsidR="001927D6" w:rsidRPr="001927D6" w:rsidRDefault="001927D6" w:rsidP="001927D6">
      <w:pPr>
        <w:pStyle w:val="a3"/>
        <w:spacing w:line="360" w:lineRule="auto"/>
        <w:ind w:firstLine="454"/>
        <w:jc w:val="both"/>
        <w:rPr>
          <w:color w:val="000000"/>
          <w:szCs w:val="28"/>
        </w:rPr>
      </w:pPr>
      <w:r w:rsidRPr="001927D6">
        <w:rPr>
          <w:color w:val="000000"/>
          <w:szCs w:val="28"/>
        </w:rPr>
        <w:t>•    чувствительности морской первичной продукции к изменениям содержания питательных веществ в поверхнос</w:t>
      </w:r>
      <w:r w:rsidRPr="001927D6">
        <w:rPr>
          <w:color w:val="000000"/>
          <w:szCs w:val="28"/>
        </w:rPr>
        <w:softHyphen/>
        <w:t>тных водах;</w:t>
      </w:r>
    </w:p>
    <w:p w:rsidR="001927D6" w:rsidRPr="001927D6" w:rsidRDefault="001927D6" w:rsidP="001927D6">
      <w:pPr>
        <w:pStyle w:val="a3"/>
        <w:spacing w:line="360" w:lineRule="auto"/>
        <w:ind w:firstLine="454"/>
        <w:jc w:val="both"/>
        <w:rPr>
          <w:color w:val="000000"/>
          <w:szCs w:val="28"/>
        </w:rPr>
      </w:pPr>
      <w:r w:rsidRPr="001927D6">
        <w:rPr>
          <w:color w:val="000000"/>
          <w:szCs w:val="28"/>
        </w:rPr>
        <w:t>•    захоронения органического вещества в осадках в при</w:t>
      </w:r>
      <w:r w:rsidRPr="001927D6">
        <w:rPr>
          <w:color w:val="000000"/>
          <w:szCs w:val="28"/>
        </w:rPr>
        <w:softHyphen/>
        <w:t>брежных районах (и озёрах);</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    изменение щёлочности, и, следовательно, буферного фактора морской воды, вызванных ростом содержания ра</w:t>
      </w:r>
      <w:r w:rsidRPr="001927D6">
        <w:rPr>
          <w:color w:val="000000"/>
          <w:szCs w:val="28"/>
        </w:rPr>
        <w:softHyphen/>
        <w:t>створённого неорганического углерода;</w:t>
      </w:r>
    </w:p>
    <w:p w:rsidR="001927D6" w:rsidRPr="001927D6" w:rsidRDefault="001927D6" w:rsidP="001927D6">
      <w:pPr>
        <w:pStyle w:val="a3"/>
        <w:spacing w:line="360" w:lineRule="auto"/>
        <w:ind w:firstLine="454"/>
        <w:jc w:val="both"/>
        <w:rPr>
          <w:color w:val="000000"/>
          <w:szCs w:val="28"/>
        </w:rPr>
      </w:pPr>
      <w:r w:rsidRPr="001927D6">
        <w:rPr>
          <w:color w:val="000000"/>
          <w:szCs w:val="28"/>
        </w:rPr>
        <w:t>•    увеличения интенсивности фотосинтеза» роста биомас</w:t>
      </w:r>
      <w:r w:rsidRPr="001927D6">
        <w:rPr>
          <w:color w:val="000000"/>
          <w:szCs w:val="28"/>
        </w:rPr>
        <w:softHyphen/>
        <w:t>сы и почвенного органического вещества в континенталь</w:t>
      </w:r>
      <w:r w:rsidRPr="001927D6">
        <w:rPr>
          <w:color w:val="000000"/>
          <w:szCs w:val="28"/>
        </w:rPr>
        <w:softHyphen/>
        <w:t>ных экосистемах за счёт роста концентрации СО3 в атмосфе</w:t>
      </w:r>
      <w:r w:rsidRPr="001927D6">
        <w:rPr>
          <w:color w:val="000000"/>
          <w:szCs w:val="28"/>
        </w:rPr>
        <w:softHyphen/>
        <w:t>ре и возможного отложения питательных веществ, поступа</w:t>
      </w:r>
      <w:r w:rsidRPr="001927D6">
        <w:rPr>
          <w:color w:val="000000"/>
          <w:szCs w:val="28"/>
        </w:rPr>
        <w:softHyphen/>
        <w:t>ющих из антропогенных источников;</w:t>
      </w:r>
    </w:p>
    <w:p w:rsidR="001927D6" w:rsidRPr="001927D6" w:rsidRDefault="001927D6" w:rsidP="001927D6">
      <w:pPr>
        <w:pStyle w:val="a3"/>
        <w:spacing w:line="360" w:lineRule="auto"/>
        <w:ind w:firstLine="454"/>
        <w:jc w:val="both"/>
        <w:rPr>
          <w:color w:val="000000"/>
          <w:szCs w:val="28"/>
        </w:rPr>
      </w:pPr>
      <w:r w:rsidRPr="001927D6">
        <w:rPr>
          <w:color w:val="000000"/>
          <w:szCs w:val="28"/>
        </w:rPr>
        <w:t>•    увеличения скорости разложения органического веще</w:t>
      </w:r>
      <w:r w:rsidRPr="001927D6">
        <w:rPr>
          <w:color w:val="000000"/>
          <w:szCs w:val="28"/>
        </w:rPr>
        <w:softHyphen/>
        <w:t>ства почв, особенно в процессе эксплуатации лесов;</w:t>
      </w:r>
    </w:p>
    <w:p w:rsidR="001927D6" w:rsidRPr="001927D6" w:rsidRDefault="001927D6" w:rsidP="001927D6">
      <w:pPr>
        <w:pStyle w:val="a3"/>
        <w:spacing w:line="360" w:lineRule="auto"/>
        <w:ind w:firstLine="454"/>
        <w:jc w:val="both"/>
        <w:rPr>
          <w:color w:val="000000"/>
          <w:szCs w:val="28"/>
        </w:rPr>
        <w:sectPr w:rsidR="001927D6" w:rsidRPr="001927D6" w:rsidSect="00537437">
          <w:type w:val="continuous"/>
          <w:pgSz w:w="12240" w:h="15840"/>
          <w:pgMar w:top="1134" w:right="850" w:bottom="1134" w:left="1701"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sectPr>
      </w:pPr>
      <w:r w:rsidRPr="001927D6">
        <w:rPr>
          <w:color w:val="000000"/>
          <w:szCs w:val="28"/>
        </w:rPr>
        <w:t>•    образования древесного угля в процессе горения био</w:t>
      </w:r>
      <w:r w:rsidRPr="001927D6">
        <w:rPr>
          <w:color w:val="000000"/>
          <w:szCs w:val="28"/>
        </w:rPr>
        <w:softHyphen/>
        <w:t>массы.</w:t>
      </w:r>
    </w:p>
    <w:p w:rsidR="001927D6" w:rsidRPr="001927D6" w:rsidRDefault="001927D6" w:rsidP="001927D6">
      <w:pPr>
        <w:pStyle w:val="a3"/>
        <w:spacing w:line="360" w:lineRule="auto"/>
        <w:ind w:firstLine="454"/>
        <w:jc w:val="both"/>
        <w:rPr>
          <w:color w:val="000000"/>
          <w:szCs w:val="28"/>
        </w:rPr>
      </w:pPr>
      <w:r w:rsidRPr="001927D6">
        <w:rPr>
          <w:color w:val="000000"/>
          <w:szCs w:val="28"/>
        </w:rPr>
        <w:lastRenderedPageBreak/>
        <w:t>Величина ожидаемого изменения средней глобальной тем</w:t>
      </w:r>
      <w:r w:rsidRPr="001927D6">
        <w:rPr>
          <w:color w:val="000000"/>
          <w:szCs w:val="28"/>
        </w:rPr>
        <w:softHyphen/>
        <w:t>пературы при удвоении концентрации СО2 приблизительно соответствует величине её изменения при переходе от послед</w:t>
      </w:r>
      <w:r w:rsidRPr="001927D6">
        <w:rPr>
          <w:color w:val="000000"/>
          <w:szCs w:val="28"/>
        </w:rPr>
        <w:softHyphen/>
        <w:t>него ледникового периода к современному межледниковью. Более умеренное потребление ископаемого топлива в течение ближайших десятилетий могло бы продлить возможность его использования на более отдалённую перспективу. В этом слу</w:t>
      </w:r>
      <w:r w:rsidRPr="001927D6">
        <w:rPr>
          <w:color w:val="000000"/>
          <w:szCs w:val="28"/>
        </w:rPr>
        <w:softHyphen/>
        <w:t>чае концентрация СО2 в атмосфере не достигнет удвоенного значения по сравнению с доиндустриальным уровнем.</w:t>
      </w:r>
    </w:p>
    <w:p w:rsidR="001927D6" w:rsidRPr="001927D6" w:rsidRDefault="001927D6" w:rsidP="001927D6">
      <w:pPr>
        <w:pStyle w:val="a3"/>
        <w:spacing w:line="360" w:lineRule="auto"/>
        <w:ind w:firstLine="454"/>
        <w:jc w:val="both"/>
        <w:rPr>
          <w:color w:val="000000"/>
          <w:szCs w:val="28"/>
        </w:rPr>
      </w:pPr>
      <w:r w:rsidRPr="001927D6">
        <w:rPr>
          <w:color w:val="000000"/>
          <w:szCs w:val="28"/>
        </w:rPr>
        <w:t>Проблема изменения климата в результате эмиссии пар</w:t>
      </w:r>
      <w:r w:rsidRPr="001927D6">
        <w:rPr>
          <w:color w:val="000000"/>
          <w:szCs w:val="28"/>
        </w:rPr>
        <w:softHyphen/>
        <w:t>никовых газов должна рассматриваться как одна из самых важных современных проблем, связанных с долгосрочными воздействиями на окружающую среду, и рассматривать её нужно в совокупности с другими проблемами, вызванными антропогенными воздействиями на природу.</w:t>
      </w:r>
    </w:p>
    <w:p w:rsidR="001927D6" w:rsidRPr="001927D6" w:rsidRDefault="001927D6" w:rsidP="001927D6">
      <w:pPr>
        <w:pStyle w:val="a3"/>
        <w:spacing w:line="360" w:lineRule="auto"/>
        <w:ind w:firstLine="454"/>
        <w:jc w:val="both"/>
        <w:rPr>
          <w:color w:val="000000"/>
          <w:szCs w:val="28"/>
        </w:rPr>
      </w:pP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Существенным препятствием в познании явлений и изменений в природе учащимися вспомогательной школы является характерное для многих из них (особенно в младших классах) отставание в физическом развитии (патологическая замедленность, нарушение зрительно-двигательной координации, расстройства мышечного тонуса, нарушение общей и мелкой моторики). Эти недостатки отрицательно влияют на воспитание детей, особенно во время проведения уроков.</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Восприятие неразрывно связано с мышлением. Если ученик воспринял только внешние стороны учебного материала и не уловил главное, то понимание, усвоение и выполнение задания будет затруднено. Мышление является главным инструментом познания. Оно протекает в форме таких операций, как анализ, синтез, сравнение, обобщение, абстракция, конкретизация. Все эти операции у умственно отсталых недостаточно сформированы и имеют своеобразные черты. В результате нарушенного анализа они затрудняются определить связи между частями предмета; устанавливают обычно лишь такие зрительные свойства объектов, как величину, цвет; при анализе предметов выделяют общие свойства предметов, </w:t>
      </w:r>
      <w:r w:rsidRPr="003B4B0B">
        <w:rPr>
          <w:color w:val="000000"/>
          <w:sz w:val="28"/>
          <w:szCs w:val="28"/>
        </w:rPr>
        <w:lastRenderedPageBreak/>
        <w:t xml:space="preserve">а не их индивидуальные признаки. Из-за несовершенства анализа затруднен синтез предметов: выделяя в предметах отдельные их части, они не устанавливают связи между ними, поэтому затрудняются составить представление о предмете в целом. Ярко проявляются специфика операций сравнения, в ходе которого приходится проводить сопоставительный анализ и синтез – а они нарушены. В итоге они проводят сравнение по несущественным признакам и часто – по несоотносимым. Затрудняются устанавливать различия в сходных предметах и общее в отличающихся. Мыслительные операции развиваются медленно и с трудом. Для мышления умственно отсталого ребенка характерна конкретность (ребенок во власти единичных образов), ригидность (плохая переключаемость с одного вида деятельности на другую), некритичность (дети не могут самостоятельно оценить свою работу). Они часто не замечают своих ошибок; как правило, не понимают своих неудач и довольны собой, своей работой. Для всех умственно отсталых детей характерны сниженная активность мыслительных процессов и слабая регулирующая роль мышления. Умственно отсталые обычно начинают выполнять работу, не дослушав инструкции, не поняв цели задания, без внутреннего плана действия. Особенности восприятия и осмысливания детьми учебного материала неразрывно связаны с особенностями их памяти. Основные процессы памяти (запоминание, сохранение и воспроизведение) у умственно отсталых имеют специфические особенности, так как формируются в условиях аномального развития. Они лучше запоминают внешние, иногда случайные зрительно воспринимаемые признаки. Труднее ими осознаются и запоминаются внутренние логические связи; у них позже, чем у нормальных сверстников, формируется произвольное запоминание. Запоминание умственно отсталого ребенка замедленно, требуется много повторений. В процессе обучения запоминание может существенно улучшиться, но никогда не достигнет нормы. Как отмечают Л. В. Занков и В. Г. Петрова, слабость памяти умственно отсталых проявляется в трудностях не столько получения и сохранения информации, </w:t>
      </w:r>
      <w:r w:rsidRPr="003B4B0B">
        <w:rPr>
          <w:color w:val="000000"/>
          <w:sz w:val="28"/>
          <w:szCs w:val="28"/>
        </w:rPr>
        <w:lastRenderedPageBreak/>
        <w:t xml:space="preserve">сколько ее воспроизведения. Воспроизведение – процесс очень сложный, требующий большой волевой активности и целенаправленности. Из-за непонимания логики событий воспроизведение умственно отсталых носит бессистемный характер. Характерна незрелость восприятия, неумение пользоваться приемами запоминания и припоминания, что приводит умственно отсталых к ошибкам при воспроизведении. Наибольшие трудности вызывает воспроизведение словесного материала (слабо развита опосредствованная смысловая память). У умственно отсталых чаще, чем у детей в норме, наступает состояние охранительного торможения, выражены недостатки внимания: сужение объема внимания, малая устойчивость, трудности распределения внимания, замедленная переключаемость. С возрастом, под влиянием обучения и воспитания, объем внимания и его устойчивость несколько улучшаются, но никогда не достигают нормы. Для успешного обучения таких детей необходимо достаточно развитое воображение. У умственно отсталых оно отличается неточностью и схематичностью, так как их жизненный опыт беден, а мыслительные операции несовершенны – формирование воображения идет на неблагоприятной основе. У умственно отсталых также отмечаются недостатки в развитии речевой деятельности, физиологической основой которой является нарушение взаимодействия между первой и второй сигнальными системами. По данным специалистов (М. Ф. Гнездилов, В. Г. Петрова и др.), у умственно отсталых страдают все стороны речи: фонетическая, лексическая, грамматическая. Отмечаются трудности звуко-буквенного анализа и синтеза, восприятия и понимания речи. В результате наблюдаются различные виды расстройства письма, трудности овладения техникой чтения, также снижена потребность в речевом общении. Также умственная отсталость проявляется и в нарушении эмоционально-волевой сферы, которая имеет ряд особенностей: недоразвитие эмоций, отсутствие оттенков переживаний, неустойчивость эмоций. Состояние радости без особых причин сменяется печалью, смех – слезами и т.п. У некоторых </w:t>
      </w:r>
      <w:r w:rsidRPr="003B4B0B">
        <w:rPr>
          <w:color w:val="000000"/>
          <w:sz w:val="28"/>
          <w:szCs w:val="28"/>
        </w:rPr>
        <w:lastRenderedPageBreak/>
        <w:t>умственно отсталых эмоциональные реакции не адекватны источнику (патологические эмоциональные состояния – эйфория, дисфория, апатия). Учащиеся могут оставаться совершенно равнодушными к некоторым видам искусства. Иногда можно наблюдать у детей реакции, абсолютно неадекватные сложившейся ситуации. Необходимо учитывать и состояние волевой сферы умственно отсталых – характерна слабость собственных намерений, побуждений, большая внушаемость. Это отличительные качества умственно отсталых детей. Как отмечают исследователи, умственно отсталые дети предпочитают в работе легкий путь, не требующий волевых усилий. Из-за непосильности предъявляемых требований у некоторых детей развивается негативизм, упрямство. Все эти особенности психических процессов умственно отсталых учащихся влияют на характер протекания их деятельности. Психология деятельности глубоко изучена дефектологами Г. М.</w:t>
      </w:r>
      <w:r w:rsidRPr="003B4B0B">
        <w:rPr>
          <w:color w:val="000000"/>
          <w:sz w:val="28"/>
          <w:szCs w:val="28"/>
        </w:rPr>
        <w:br/>
        <w:t>Дульневым, Б. И. Пинским и др. Отмечая несформированность навыков учебной деятельности, следует прежде всего отметить недоразвитие целенаправленности деятельности, а также трудности самостоятельного планирования собственной деятельности. Умственно отсталые приступают к работе без необходимой предшествующей ориентировки в ней, не руководствуются конечной целью. В результате в ходе работы они часто уходят от правильно начатого выполнения действия, «соскальзывают» на действия, производимые ранее, причем переносят их в неизменном виде, не учитывая того, что имеют дело с иным заданием.</w:t>
      </w:r>
      <w:r w:rsidRPr="003B4B0B">
        <w:rPr>
          <w:color w:val="000000"/>
          <w:sz w:val="28"/>
          <w:szCs w:val="28"/>
        </w:rPr>
        <w:br/>
        <w:t>Этот уход от поставленной цели наблюдается при возникновении трудностей, а также в случаях, когда ведущими являются ближайшие мотивы деятельности.</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Некритичность к своей работе также является особенностью деятельности этих детей. Таковы наиболее характерные особенности протекания познавательных и эмоционально-волевых процессов умственно отсталых детей. Нарушения высшей нервной деятельности, недоразвитие </w:t>
      </w:r>
      <w:r w:rsidRPr="003B4B0B">
        <w:rPr>
          <w:color w:val="000000"/>
          <w:sz w:val="28"/>
          <w:szCs w:val="28"/>
        </w:rPr>
        <w:lastRenderedPageBreak/>
        <w:t>психических процессов являются причиной ряда специфических особенностей личности умственно отсталых учащихся.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Психологи указывают, что, в отличие от сверстников с нормальным интеллектом, умственно отсталых характеризует ограниченность представлений об окружающем мире, примитивность интересов, потребностей и мотивов.</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Снижена активность всей деятельности. Эти черты личности затрудняют формирование правильных отношений со сверстниками и взрослыми. Все отмеченные особенности психической деятельности умственно отсталых детей носят стойкий характер, поскольку являются результатом органических поражений на разных этапах развития (пренатальный, натальный, постнатальный).</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Умственная отсталость рассматривается как явление необратимое, но это не означает, что оно не поддается коррекции. При правильно организованном врачебно-педагогическом воздействии в условиях специальных учреждений отмечается положительная динамика в развитии умственно отсталых детей. Но все же они никогда не достигнут уровня развития, характерного для нормы.</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2. Знакомство нормально развивающихся детей с изменениями в природе Природоведения как учебный предмет имеет большие возможности для образования и воспитания школьников. Образовательные задачи определены содержанием новой программы данного курса. Учащиеся начальных классов получают элементарные сведения о неживой и живой природе, знакомятся с некоторыми производствами и трудом людей своей области (края), района, города, села. В содержание образования и воспитания данного курса входит непосредственное изучение детьми объектов природы путем проведения наблюдений, постановки опытов с растениями и животными, ознакомления школьников с трудовой деятельностью человека, а также практическое участие школьников в труде.</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Природоведческий материал изучается учащимися уже начиная с 1 класса. При ознакомлении школьников с окружающим миром накапливаются и формируются знания о многообразии предметов неживой и живой природы, их изменениях. Во</w:t>
      </w:r>
      <w:r w:rsidR="003B4B0B" w:rsidRPr="003B4B0B">
        <w:rPr>
          <w:color w:val="000000"/>
          <w:sz w:val="28"/>
          <w:szCs w:val="28"/>
        </w:rPr>
        <w:t xml:space="preserve"> </w:t>
      </w:r>
      <w:r w:rsidRPr="003B4B0B">
        <w:rPr>
          <w:color w:val="000000"/>
          <w:sz w:val="28"/>
          <w:szCs w:val="28"/>
        </w:rPr>
        <w:t>2 классе природоведческие знания расширяются, объекты природы изучаются в связи с сезонными изменениями, поэтому с многими явлениями в природе учащиеся знакомятся по временам года. Например, изучают растения в разные времена года. Особое место здесь уделяется наблюдению за изменениями в жизни растений осенью, зимой, весной. Программа 3-4 классов является прямым продолжением и развитием ранее полученных знаний, которые являются основой для усвоения естественнонаучных дисциплин в последующих классах. Поэтому содержание курса природоведения включает в себя элементы различных наук о растениях, животных, человеке, знания о поверхности Земли, ее недрах, почве, погоде, климате и др.</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Образовательные и воспитательные задачи в процессе обучения решаются комплексно. В единстве с обучением осуществляется всестороннее воспитание; оно включает в себя формирование у школьников научного мировоззрения; научно-атеистическое, патриотическое и интернациональное, экологическое и эстетическое, санитарно-гигиеническое, физическое и трудовое воспитание.</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Задачи, всестороннего воспитания: привить школьникам навыки культуры труда и любви к людям труда, познакомить с различными профессиями и на этой основе проводить профориентационную работу. Одной из задач воспитания является формирование научного мировоззрения. В содержании курса школьного природоведения заложены большие возможности для ее решения. Сообщая детям элементарные сведения о неживой и живой природе, о труде людей, учитель показывает, как взаимосвязаны объекты природы, какое влияние на природу оказывает трудовая деятельность человека.</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Уже в 1 классе при изучении темы "Наша школа" проводится урок на пришкольном участке, где учащиеся знакомятся с изменениями в жизни растений осенью, а позднее убеждаются, что с наступлением холодов желтеют и опадают листья на деревьях, исчезают насекомые, многие птицы улетают на юг. В процессе дальнейшего общения с природой у детей накапливаются знания о том, что с наступлением тепла появляются новые листья, зеленеет и растет трава.</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Во 2 классе наблюдения за объектами живой природы продолжаются. На основе материалов экскурсий, кратких записей в "Дневнике наблюдений" устанавливаются взаимосвязи в неживой и живой природе. На конкретных примерах выясняется, какие сезонные изменения характерны для растений и животных в определенное время года. Знания об изменениях в природе учащиеся лучше усваивают в процессе проведения непосредственных наблюдений за растениями и животными. При этом очень важно учить детей самостоятельно выражать свои мысли, объяснять наблюдаемое явление. Понимание взаимосвязей в живой и неживой природе накапливается постепенно. В 3 классе при изучении данного курса учащиеся используют уже имеющиеся знания, полученные в процессе наблюдения за объектами природы. Школьники усваивают зависимость живых объектов природы от погодных условий и на этой основе устанавливают многосторонние взаимосвязи живой и неживой природы. Знания о взаимосвязях в природе позволяют учащимся самостоятельно делать выводы об изменениях в живой природе в зависимости от времени года. В 4 классе имеются большие возможности для формирования у учащихся научного миропонимания при изучении неживой и живой природы. На конкретных примерах показывается взаимосвязь целых экологических групп, например луга, леса, водоема, поля.</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Последовательное развитие знаний о природе, постоянное ведение "Дневников наблюдений" способствуют формированию у школьников убеждения в том, что развитие живой природы является закономерным явлением и вполне объяснимо.</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Содержание материала позволяет не только раскрыть перед учащимися основные закономерности изменений в природе, но и объяснить причинно- следственные связи и на этой основе придать каждому факту, процессу или явлению наилучшее истолкование и обоснование. Формирование научного мировоззрения тесно связано с осуществлением научно-атеистического воспитания учащихся, главная задача которого – научить детей правильно понимать и объяснять явления природы. Работу по научно-атеистическому воспитанию следует проводить на уроках, внеклассных занятиях по природоведению, в процессе общения учителя с родителями, индивидуально с учащимися, используя при этом разнообразные формы, методы и средства обучения, приобщая учащихся к самостоятельному осмыслению изученных явлений природы.</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На современном этапе большое внимание уделяется эстетическому воспитанию учащихся, главная задача которого – формирование у детей чувства прекрасного. Наилучшим воспитателем этих чувств является природа. В процессе изучения природы раскрываются ее красота и многообразие. К. Д.</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Ушинский писал, что день, проведенный ребенком посреди рощ, полей, стоит многих недель, проведенных на учебной скамье. Общение с природой научит школьника слушать музыку леса: шелест листвы, пение птиц, шум деревьев, журчание воды, чувствовать многообразие запахов цветов, видеть красоту и разнообразие красок – все это вызывает эстетические переживания, не оставляет детскую душу равнодушной. В начальных классах необходимо в первую очередь обращать внимание детей на красоту формы, внешний вид растения или животного, особенности окраски, эстетические признаки и на этой основе формировать у школьников конкретные знания и представления о явлениях природы. Например, в 3 классе проводится экскурсия в лес или парк с целью наблюдения за весенними, изменениями в жизни растений и животных. В самом начале экскурсии учитель обращает внимание детей на то, как преобразился парк весной: листья деревьев окрашены в ярко-зеленый </w:t>
      </w:r>
      <w:r w:rsidRPr="003B4B0B">
        <w:rPr>
          <w:color w:val="000000"/>
          <w:sz w:val="28"/>
          <w:szCs w:val="28"/>
        </w:rPr>
        <w:lastRenderedPageBreak/>
        <w:t>цвет, на березах появились сережки и т.д. Учитель предлагает школьникам остановиться и послушать шелест листьев, а затем объяснить, есть ли что общее в шелесте листьев с тихой музыкой. Затем он может предложить учащимся прочитать стихи о природе или сделает это сам. Для эстетического воспитания учащихся немаловажное значение имеют культура учебного труда, чистота рабочего места, создание соответствующих условий для работы с объектами природы.</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Аккуратно выполненная и красиво оформленная коллекция насекомых или растений помогает детям видеть не только результаты своего труда, но и получать от него эстетическое наслаждение.</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Задачи экологического воспитания – формирование у школьников бережного отношения к природной среде. Важнейшей частью экологического воспитания школьников является природоохранительная работа. Она включает в себя ознакомление младших школьников с растениями и животными Красной книги, воспитание у детей правил и норм поведения в природе, выполнение разнообразной посильной общественно полезной работы по охране природы своей местности. Задача учителя: простым доступным языком объяснить и показать детям на конкретных примерах, что человек – это часть природы, без которой его жизнь невозможна. Например, в процессе изучения темы "Природа нашего края. Важнейшие полезные ископаемые". В начале урока учитель сообщает о добыче полезных ископаемых и подводит учащихся к выводу о значении полезных ископаемых в жизни человека, затем обращается внимание детей на необходимость охраны полезных ископаемых. После изучения темы учащиеся должны усвоить, что добыча полезных ископаемых связана с изменением и нарушением природного комплекса (лучше всего это показать на примере местных карьеров во время экскурсий или при просмотре учебного фильма); поэтому добыча полезных ископаемых проводится планово, с учетом всех особенностей данной местности. На таких примерах формируются понятия об экологическом равновесии и причинах его </w:t>
      </w:r>
      <w:r w:rsidRPr="003B4B0B">
        <w:rPr>
          <w:color w:val="000000"/>
          <w:sz w:val="28"/>
          <w:szCs w:val="28"/>
        </w:rPr>
        <w:lastRenderedPageBreak/>
        <w:t>нарушения. Экологическое воспитание в начальных классах в связано с выполнением конкретной природоохранной работы: изучение охраняемых объектов своей местности, общественно полезная работа по выращиванию растений, уход за животными, изготовление и развешивание кормушек для птиц, уход за молодыми посадками в лесничествах, изучение научно-популярной литературы, просмотр передач по природоохранной тематике, экскурсии в природу.</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Необходимо воспитывать у школьников правила и нормы поведения в природе, систематически и последовательно добиваться, чтобы эти правила стали привычкой и убеждением. Во всей учебно-воспитательной экологической работе важно подчеркивать, что запасы природы ограничены, что всякое грубое вмешательство ведет к загрязнению воды и воздуха, сокращению и исчезновению растений и животных.</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Санитарно-гигиеническое воспитание предусматривает последовательное расширение у учащихся гигиенических знаний в процессе учебно-воспитательной работы, развитие физической культуры, выполнение режима питания, проведение профилактических мероприятий, предупреждающих заболевания и травмы. Задача учителя – научить детей следить за собой, правильно мыть руки, чистить зубы, причесываться и т.п.</w:t>
      </w:r>
      <w:r w:rsidRPr="003B4B0B">
        <w:rPr>
          <w:color w:val="000000"/>
          <w:sz w:val="28"/>
          <w:szCs w:val="28"/>
        </w:rPr>
        <w:br/>
        <w:t>Важнейшая воспитательная проблема школы – борьба с курением. Работа по борьбе с курением должна вестись систематически. Для ее убедительности и наглядности можно, например, подготовить плакат, где сосредоточить информацию о вреде курения.</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С первых дней пребывания детей в школе необходимо воспитывать их так, чтобы выработать положительное отношение к труду, чтобы труд для них был первой потребностью и необходимостью. Большое внимание уделяется трудовому воспитанию в учебном процессе. Поэтому обучение должно строится так, чтобы с первого урока воспитывать у школьников трудолюбие. Трудолюбие – это нравственная черта личности. Основным условием формирования и развития учебного трудолюбия является </w:t>
      </w:r>
      <w:r w:rsidRPr="003B4B0B">
        <w:rPr>
          <w:color w:val="000000"/>
          <w:sz w:val="28"/>
          <w:szCs w:val="28"/>
        </w:rPr>
        <w:lastRenderedPageBreak/>
        <w:t>вовлечение школьников в различный учебный труд. Программой определен перечень умений и навыков, которыми должны овладеть школьники в процессе обучения. Главный труд детей – это учебный труд. Почти на всех уроках развития речи (природоведения) можно сочетать обучение с трудом. Одним из видов учебного труда является самостоятельная работа с учебником. Поэтому необходимо выработать у школьников умение работать с текстом, рисунками, заданиями, умение выделять из текста главное, разделять текст на отдельные смысловые части, готовить ответы на вопросы, составлять рассказ или план рассказа по рисунку. При организации учебного труда учителю необходимо учитывать индивидуальные особенности школьников, для этого следует готовить дифференцированные задания. До сих пор актуальны и современны высказывания К. Д. Ушинского о том, что</w:t>
      </w:r>
      <w:r w:rsidRPr="003B4B0B">
        <w:rPr>
          <w:color w:val="000000"/>
          <w:sz w:val="28"/>
          <w:szCs w:val="28"/>
        </w:rPr>
        <w:br/>
        <w:t>"воспитание не только должно внушить воспитаннику уважение и любовь к труду: оно должно еще дать ему и привычку к труду, потому что дельный, серьезный труд всегда тяжел" (Ушинский К. Д. Избр. пед. пр. –М., 1968.</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–с.301). Трудовое воспитание позволяет обеспечить взаимосвязь умственного и физического труда. На основе такой взаимосвязи и последовательном чередовании умственного и физического труда учитель не только развивает знания, но и воспитывает личностные качества школьников: их трудолюбие, добросовестное отношение к учебе, общественной работе, общественно полезному труду.</w:t>
      </w:r>
      <w:r w:rsidRPr="003B4B0B">
        <w:rPr>
          <w:color w:val="000000"/>
          <w:sz w:val="28"/>
          <w:szCs w:val="28"/>
        </w:rPr>
        <w:br/>
        <w:t xml:space="preserve">Большое место в процессе обучения природоведению занимает выработка практических умений и навыков. Процесс этот длительный и требует систематической и целенаправленной работы. Например, при изучении устройства и работы термометра у учащихся формируются умения определять различную температуру воды, фиксировать результаты работы в "Дневнике наблюдений". На этом же уроке используются имеющиеся знания и умения наблюдать за погодой. Учащиеся "читают" записи из "Дневника наблюдений", и это позволяет отрабатывать умения определять температуру "плюс" и "минус", объяснять, что значит, например, 10 градусов тепла и 10 </w:t>
      </w:r>
      <w:r w:rsidRPr="003B4B0B">
        <w:rPr>
          <w:color w:val="000000"/>
          <w:sz w:val="28"/>
          <w:szCs w:val="28"/>
        </w:rPr>
        <w:lastRenderedPageBreak/>
        <w:t>градусов мороза и т. д. На экскурсиях и практических занятиях школьники учатся ориентироваться на местности, читать карту, наносить на нее природные объекты, самостоятельно изготавливать несложные пособия: схематические рисунки, гербарии, коллекции, выполнять практическую работу на учебно- опытном участке.</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Систематически осуществляемое трудовое воспитание в процессе обучения, вовлечение школьников в посильный общественно полезный труд являются важнейшими условиями формирования сознательного отношения к учебе, развития нравственных, интеллектуальных и физических черт личности.</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Задачи курса природоведения вскрывают две органически переплетающиеся стороны педагогического процесса – обучение и воспитание. Учитель должен иметь в виду, что выработка материалистических убеждений возможна тогда, когда изучение фактов действительности связано с обобщениями, а закономерности природы раскрыты на основе фактического материала. Данный курс, как сказано выше, формирует у учащихся понятия об элементах живой и неживой природы, сообщая новые признаки и свойства природных объектов и явлений, раскрывая их простейшие взаимосвязи и взаимозависимости, постепенно подводя к убеждению о единстве природы и ее непрерывном изменении. Так, например, уже в 1 классе ребенок учится распознавать некоторые деревья – березу, дуб, ель – по размеру, форме кроны, цвету ствола, форме листьев. Во 2 классе дети узнают об отличии дерева от кустарника, о делении деревьев на лиственные и хвойные. Дети узнают и запоминают части дерева. В 3 классе учащиеся знакомятся с картинами природы в нашей стране, узнают, что группа деревьев составляет лес, что в состав лесной полосы входят тайга (хвойный лес), смешанный и лиственный лес. Таким образом, вновь расширяется понятие о лесе, о хвойных, широколиственных и мелколиственных деревьях. В 4 классе дети знакомятся с лесом как средой обитания определенных растений и животных, с </w:t>
      </w:r>
      <w:r w:rsidRPr="003B4B0B">
        <w:rPr>
          <w:color w:val="000000"/>
          <w:sz w:val="28"/>
          <w:szCs w:val="28"/>
        </w:rPr>
        <w:lastRenderedPageBreak/>
        <w:t>комплексом природных условий: температура воздуха и почвы, влажность, освещенность и т.п.</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Формирование основных понятий курса природоведения предусматривает организацию систематических и целенаправленных наблюдений детьми на уроке и самостоятельных наблюдений в природе. Путем сравнения и обобщения результатов наблюдений дети устанавливают причинные связи между явлениями в природе – между направлением ветра и изменениями погоды. В процессе наблюдений дети учатся выявлять существенные признаки и свойства объектов и явлении природы. Так, на основе опытов, изучения материала коллекций учащиеся узнают свойства угля и нефти, воды и воздуха, учатся различать минералы, определять плодородие почв и т. д.</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Богатейший фактический материал для этого курса в младших классах дает краеведческая работа: наблюдения с последующей схематической фиксацией сезонных изменении в живой и неживой природе родного края; знакомство с разнообразием природы – полезными ископаемыми, почвами, растительностью и животным миром; сбор коллекций, гербариев местной флоры; изучение деятельности населения по охране, использованию и преобразованию природы в своей местности.</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Учитель так должен направлять познание детьми природы, чтобы у них развивалась и крепла любовь к природе и забота о сохранении ее богатств.</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Непосредственное общение с природой и ее элементами на экскурсиях, во время практических занятий способствует эстетическому воспитанию учащихся.</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Звездное небо, весенний лес, снегопад, ледоход, красиво цветущие комнатные или луговые растения, художественное оформление биологического кабинета и уроков о родной природе – все это воспитывает у детей чувство любви к природе, а сочетание познания с живым чувством содействует развитию устойчивого познавательного интереса к природе. Курс природоведения предусматривает приобретение детьми практических </w:t>
      </w:r>
      <w:r w:rsidRPr="003B4B0B">
        <w:rPr>
          <w:color w:val="000000"/>
          <w:sz w:val="28"/>
          <w:szCs w:val="28"/>
        </w:rPr>
        <w:lastRenderedPageBreak/>
        <w:t>умений (наблюдение за температурой воздуха по термометру, направление ветра по флюгеру, фиксация основные явлений погоды с помощью условных знаков, ориентирование на местности по солнцу и по компасу и т.п.). Выработка практических умений способствует развитию коллективизма и трудовому воспитанию школьников.</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Знания учащихся о природе становятся более осмысленными, когда очевидна их значимость и возможность применить на практике. Учащиеся знакомятся с разнообразием трудовой деятельности населения – со способами добычи и использования полезных ископаемых, выведением и хозяйственным использованием растений и животных, с достижениями науки в освоении космического пространства, в покорении воздушного океана, в использовании энергетических ресурсов, в процессе всех отраслей народного хозяйства страны. </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Такие осмысленные знания способствуют развитию чувства гордости за Родину, являются основой патриотического воспитания.</w:t>
      </w:r>
      <w:r w:rsidRPr="003B4B0B">
        <w:rPr>
          <w:color w:val="000000"/>
          <w:sz w:val="28"/>
          <w:szCs w:val="28"/>
        </w:rPr>
        <w:br/>
        <w:t>Все выше сказанное необходимо для детей как подготовка к обучению географии, естествознанию и других предметов, связанных с природой, в старших классах.</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Что касается умственно отсталых детей, то они не способны, в отличие от нормально развивающихся детей, в полной мере усвоить выше описанный материал (Глава 2 и 2.1.), так как имеют место различные расстройства и недоразвитие высших психических функций, а также задержка в развитии многих важных процессов, некоторые из которых никогда не достигнут нормы в развитии. Но об этом будет написано далее.</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3. Знакомство умственно отсталых детей с изменениями в природе</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Отмечается огромная роль уроков природоведения в младших классах вспомогательной школы, так как они способствуют, в первую очередь, коррекции нарушенного развития умственно отсталых детей, воспитывают интерес школьников, развивают эстетические чувства и формируют </w:t>
      </w:r>
      <w:r w:rsidRPr="003B4B0B">
        <w:rPr>
          <w:color w:val="000000"/>
          <w:sz w:val="28"/>
          <w:szCs w:val="28"/>
        </w:rPr>
        <w:lastRenderedPageBreak/>
        <w:t>элементарные представления об окружающем мире, что очень важно для последующего обучения таких детей.</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Как указано выше нормально развивающийся ребенок еще до школы овладевает многими навыками, знаниями, приемами познания окружающей действительности (наблюдения, вопросы).</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К моменту поступления в школу его речевое развитие уже достигает уровня, позволяющего легко контактировать с детьми и взрослыми, а также адекватно передавать в речи свои представления, впечатления, наблюдения, задавать вопросы. Все это создает необходимую основу для систематического обучения.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Умственно отсталые дети в этом отношении отстают от своих нормальных сверстников.</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Невелик у них и запас сведений об окружающей действительности</w:t>
      </w:r>
      <w:r w:rsidRPr="003B4B0B">
        <w:rPr>
          <w:color w:val="000000"/>
          <w:sz w:val="28"/>
          <w:szCs w:val="28"/>
        </w:rPr>
        <w:br/>
        <w:t>(в частности, о природе). Поэтому программа 1-4 классов вспомогательной школы включает многое из того, что нормальные дети хорошо осваивают в дошкольный период. Во вспомогательной школе большое значение придается пропедевтике – системе работы, по существу, предваряющей собственно школьное обучение. В этом отношения очень важны предметные уроки. Они развивают познавательную деятельность и речь умственно отсталых детей, расширяют круг их представлений об окружающей действительности. На этих занятиях дети получают некоторые практические умения и приемы действий с предметами, необходимыми в жизни и последующем обучении, учатся наблюдать и сравнивать предметы и явления. Особенно важны предметные уроки и экскурсии в 1-4 классах как подготовка к изучению естествознания и географии. Об этом говорят в своих работах В.А. Грузинская и Г.В. Мурашев – специалисты в области теории и практики преподавания географии во вспомогательной школе.</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Подготовка к систематическому изучению географии, проводимая в 1-4 классах вспомогательной школы, должна по возможности носить действенный, практический характер. Так, например, если учащиеся в </w:t>
      </w:r>
      <w:r w:rsidRPr="003B4B0B">
        <w:rPr>
          <w:color w:val="000000"/>
          <w:sz w:val="28"/>
          <w:szCs w:val="28"/>
        </w:rPr>
        <w:lastRenderedPageBreak/>
        <w:t>процессе практических занятий, экскурсий овладели в основном жизненно необходимой пространственной ориентировкой, то у них легче будет сформировать и более отвлеченные пространственные представления: о вращении Земли вокруг собственной оси и вокруг Солнца, о наклоне солнечных лучей в различных тепловых поясах и т.п. Если они хорошо уяснили себе особенности рельефа земной поверхности в ближайшем окружении, то смогут в дальнейшем по кинофильмам, диапозитивам, иллюстрациям представить себе и рельеф отдаленных географических областей (например, горных и пустынных районов); где-нибудь недалеко от школы дети наблюдают работу воды в ручье (устраивают запруды, водопады, ставят вертушки), что дает конкретную практическую основу для понимания того, как используется работа воды на гидроэлектростанциях.</w:t>
      </w:r>
      <w:r w:rsidRPr="003B4B0B">
        <w:rPr>
          <w:color w:val="000000"/>
          <w:sz w:val="28"/>
          <w:szCs w:val="28"/>
        </w:rPr>
        <w:br/>
        <w:t>С первых же дней пребывания детей в школе нужно организовать с ними систематические наблюдения в природе и фиксирование результатов этих наблюдений в календаре природы. Вначале эта работа очень проста, постепенно она усложняется. Первые отметки в календаре обычно отражают, солнечный или пасмурный был день, шел ли дождь/снег. Многие учителя не довольствуются этим – они стремятся уже в 1 классе по возможности разнообразить работу с календарем и, наверное, это правильно. Например, детям предлагается в особый кармашек, приклеенный к настенному классному календарю около названия каждого месяца, помещать предметы, принесенные с экскурсии (ветки деревьев и кустарников с желтыми и красными листьями – осенью; зеленые веточки хвойных и голые – лиственных деревьев – зимой; первые цветы и небольшие ветки с распускающимися почками, поставленные в пробирки с водой</w:t>
      </w:r>
      <w:r w:rsidRPr="003B4B0B">
        <w:rPr>
          <w:color w:val="000000"/>
          <w:sz w:val="28"/>
          <w:szCs w:val="28"/>
        </w:rPr>
        <w:br/>
        <w:t xml:space="preserve">– весной). На кармашек наклеивается картинка с изображением данного времени года. Так как таких кармашков три для каждого времени года (соответственно числу месяцев), то можно и картинки подобрать разные, соответствующие сезонным явлениям, характерным для каждого месяца (например, март – капель, первые проталины; апрель – таяние снега, разлив </w:t>
      </w:r>
      <w:r w:rsidRPr="003B4B0B">
        <w:rPr>
          <w:color w:val="000000"/>
          <w:sz w:val="28"/>
          <w:szCs w:val="28"/>
        </w:rPr>
        <w:lastRenderedPageBreak/>
        <w:t>реки; май – первые цветы, лес, одетый молодой листвой). Учебный материал с каждым годом последовательно расширяется и углубляется. Каждая тема служит базой для усвоения последующей.</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Как и все другие дети, умственно отсталые встречаются с различными предметами и явлениями окружающей природы (ветер, дождь, снегопад, метель, изменения облачности, различные сезонные изменения в природе и т.п.). А в речи окружающих, в детских книгах – со словами, обозначающими их. На первых годах обучения очень важно работать над упрочением четких, правильных связей между тем и другим.</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букваре[1] для 1 класса вспомогательной школы изображены лес, небо, луг, поле, деревья, солнце, облака, лето, зима, ручей (после дождя), снег, гроза (тучи, молния, ветер, дождь), лужи, город, стройка, мост, лодка, пароход, почта – все это необходимо показать детям в натуре, так как все без исключения перечисленные предметы и явления доступны для непосредственного наблюдения. Среди предметных уроков есть немало таких, которые при правильной организации могут способствовать формированию многих представлений, являющихся необходимой основой изучения географии и естествознания в старших классах. Эти уроки в младших классах, прежде всего, должны удовлетворять существующим методическим требованиям и отвечать задачам пропедевтики естествознания и географии.</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Программой для младших классов вспомогательной школы предусмотрены предметные уроки, которые подготавливают детей к изучению географии в старших классах. Так, в 1 классе по теме «Осень» рекомендуется ознакомление с понятиями: «ясно – пасмурно», «дождь», «похолодание», «листопад». По этой теме с учащимися 1 класса можно организовать ряд наблюдений и небольших практических занятий, связанных с изучением признаков осени. Для уточнения понятий «ясно – пасмурно» можно организовать несколько простых кратковременных наблюдений. Например, выбрав один из ясных, солнечных дней в сентябре, нужно выйти с </w:t>
      </w:r>
      <w:r w:rsidRPr="003B4B0B">
        <w:rPr>
          <w:color w:val="000000"/>
          <w:sz w:val="28"/>
          <w:szCs w:val="28"/>
        </w:rPr>
        <w:lastRenderedPageBreak/>
        <w:t>учащимися во двор школы, постоять на месте, освещенном солнцем, чтобы дети почувствовали, как оно греет. В это время ученики вспоминают, как было жарко на солнце летом, сравнивают; учитель обращает внимание детей и на другой признак ясной погоды: отсутствие (или небольшое количество) облаков на небе, его голубой цвет. Учащиеся наблюдают, как движутся облака; следят за тем, что происходит, когда облако ненадолго заслоняет солнце (оно светит уже не так ярко, становится прохладнее, поднимается ветерок). Так они подводятся к понятию «ясная погода». Затем нужно выбрать пасмурный день и снова выйти на то же место (в то же время дня). Учащиеся замечают, что теперь значительно прохладнее, солнца не видно. Если в прошлый раз ребята запомнили, где находилось солнце, то сейчас (при условии не очень плотной облачности) могут заметить, как оно слабо просвечивает сквозь облака. Осмотрев небо, ученики должны рассказать, какого оно сейчас цвета и какого было в прошлый раз. Наблюдения детей, сравнения, дополнения, которые делает учитель обобщаются в понятиях:«облачно», «пасмурно», «прохладно» и т.д. Наблюдая с учащимися осенние дожди, нужно также, чтобы дети сравнивали их с летними дождями, выделяли признаки различия (шумные летние ливни, нередко сопровождаемые грозой, и тихие осенние дождики). То явление, что на протяжении осени становится все холоднее, дети могут сформулировать сами. Для этого на одном из занятий в конце осени их спрашивают: «В чем ты сегодня пришел в школу?»; «В чем ты приходил, когда начали учиться?»; «Почему?». Наблюдения за солнцем, проводившиеся в начале сентября, повторяются в один из ноябрьских солнечных дней. В 1 классе многие экскурсии и наблюдения могут быть непродолжительными, но проводить их нужно систематически. Для одновременного наблюдения на первом к году обучения лучше выбирать небольшое количество объектов (например, выйти во двор школы, понаблюдать, как движутся облака, какого они цвета).</w:t>
      </w:r>
      <w:r w:rsidRPr="003B4B0B">
        <w:rPr>
          <w:color w:val="000000"/>
          <w:sz w:val="28"/>
          <w:szCs w:val="28"/>
        </w:rPr>
        <w:br/>
        <w:t xml:space="preserve">Анализируя с учащимися календарь природы за три осенних месяца, следует обратить их внимание на то, что в это время года бывает довольно много </w:t>
      </w:r>
      <w:r w:rsidRPr="003B4B0B">
        <w:rPr>
          <w:color w:val="000000"/>
          <w:sz w:val="28"/>
          <w:szCs w:val="28"/>
        </w:rPr>
        <w:lastRenderedPageBreak/>
        <w:t>пасмурных и дождливых дней. Некоторые первоклассники настолько владеют счетом, что вполне могут сосчитать количество солнечных и пасмурных дней за каждую неделю, а некоторые – за месяц. Сравнивая данные по трем осенним месяцам, дети могут отметить, который месяц из трех был самым солнечным, который – наиболее пасмурным, в каком месяце больше всего было дождей.</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Такие упражнения приносят очень большую пользу, развивая речь, мышление, познавательные интересы детей. Увлеченные заинтересовавшей их познавательной задачей, учащиеся на конкретном материале легче преодолевают затруднения, которые возникают у них при решении такой же задачи в других условиях. Так, например, подсчет солнечных и пасмурных дней часто оказывается доступным даже тем учащимся, у которых счетные навыки еще очень неустойчивы, то есть в ряде случаев дети легче преодолевают трудности счета, если он включен в какую-либо практическую задачу. Особенно эффективными для развития мышления и познавательной деятельности оказываются те задачи, которые по трудности немного превышают уже решенные учащимися.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В программе 1 класса вспомогательной школы указывается в качестве объекта наблюдений и листопад – один из самых ярких и заметных признаков осени. В течение сентября – ноября можно регулярно вести наблюдения за листопадом. В сентябре еще много деревьев, покрытых зелеными листьями. Дети наблюдают, как постепенно желтеют и опадают листья, а количество их на земле увеличивается. На экскурсиях они собирают листья, сравнивают их по цвету и форме, затем делают зарисовки (вначале листья можно использовать как трафареты для обведения контура, особенно удобны для этого дубовые и не очень крупные кленовые листья). В процессе наблюдений нужно находить возможности для упражнений в осмыслении простых причинно-следственных зависимостей, последовательности изменений, происходящих в природе. После заморозков на деревьях и кустарниках появляется особенно много желтых и красноватых листьев; </w:t>
      </w:r>
      <w:r w:rsidRPr="003B4B0B">
        <w:rPr>
          <w:color w:val="000000"/>
          <w:sz w:val="28"/>
          <w:szCs w:val="28"/>
        </w:rPr>
        <w:lastRenderedPageBreak/>
        <w:t xml:space="preserve">сильный ветер сопровождается увеличением листопада (причинно-следственная зависимость). </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Зеленые листья осенью желтеют и опадают, на ветках остаются почки, из которых весной вырастают новые листья</w:t>
      </w:r>
      <w:r w:rsidRPr="003B4B0B">
        <w:rPr>
          <w:color w:val="000000"/>
          <w:sz w:val="28"/>
          <w:szCs w:val="28"/>
        </w:rPr>
        <w:br/>
        <w:t>(последовательность явлений). Можно предложить учащимся отыскать на земле прошлогодние листья дуба, осины; сравни их с листьями, опавшими в этом году, спросить, куда деваются все листья, которые опадают каждый год, трава, которая увядает и засыхает. Дети поймут, что листья сгнивают</w:t>
      </w:r>
      <w:r w:rsidRPr="003B4B0B">
        <w:rPr>
          <w:color w:val="000000"/>
          <w:sz w:val="28"/>
          <w:szCs w:val="28"/>
        </w:rPr>
        <w:br/>
        <w:t>(превращения и изменения). Во время зимних экскурсий и наблюдений также, как осенью, ведутся наблюдения за солнцем, изменениями породы (тепло – морозно, ясно – пасмурно, снегопад, метель). Проводится сравнение зимних сезонных явлений с осенними. В конце осени следует несколько раз показать учащимся, как выглядят утром лужи, как хрустит под ногами лед. Зимой надо познакомить детей со свойствами снега (белый, холодный – лепится в теплую погоду; рассыпается и скрипит под ногами – в холодную; тает в тепле); провести опыты, выясняющие свойства льда (прозрачный, холодный, хрупкий, тает в тепле); понаблюдать метель и тихий снегопад, когда снег падает крупными хлопьями; организовать подкормку зимующих птиц и наблюдение за ними». По мере приближения весны нужно обратить внимание детей на увеличение дня (в начале зимы утром вставали, когда было темно, теперь в это время стало светлее). Во время весенних экскурсий наблюдают образование проталин; таяние снега; работу воды (ручейки); грачей около гнезд, позже – скворцов, жаворонков; набухание почек; цвет неба и прочие признаки весны.</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Устанавливают отличие их от признаков осени, зимы.</w:t>
      </w:r>
      <w:r w:rsidRPr="003B4B0B">
        <w:rPr>
          <w:color w:val="000000"/>
          <w:sz w:val="28"/>
          <w:szCs w:val="28"/>
        </w:rPr>
        <w:br/>
        <w:t>Таким образом, ознакомление первоклассников с сезонными явлениями происходит последовательно, по мере возникновения этих явлений. Примерное описание такого изучения было дано выше – по теме «Осень». Кроме того, признаки каждого времени года сравниваются с признаками предыдущего.</w:t>
      </w:r>
      <w:r w:rsidRPr="003B4B0B">
        <w:rPr>
          <w:color w:val="000000"/>
          <w:sz w:val="28"/>
          <w:szCs w:val="28"/>
        </w:rPr>
        <w:br/>
      </w:r>
      <w:r w:rsidRPr="003B4B0B">
        <w:rPr>
          <w:color w:val="000000"/>
          <w:sz w:val="28"/>
          <w:szCs w:val="28"/>
        </w:rPr>
        <w:lastRenderedPageBreak/>
        <w:t>При обучении ориентировке в ближайшем окружении программа предметных уроков рекомендует ознакомить первоклассников со школьным зданием и классной комнатой. Ознакомление со школьными помещениями необходимо организовать практически, начав с экскурсии по школьному зданию, а потом проводить упражнения в практической пространственной ориентировке.</w:t>
      </w:r>
      <w:r w:rsidRPr="003B4B0B">
        <w:rPr>
          <w:color w:val="000000"/>
          <w:sz w:val="28"/>
          <w:szCs w:val="28"/>
        </w:rPr>
        <w:br/>
        <w:t>Например, учащегося спрашивают после того, как он практически ознакомился со школьным зданием: «Как ты пойдешь в библиотеку?» Он должен описать свой маршрут: «Сначала пойду по коридору направо, потом по лестнице вниз и направо». Если ученик затрудняется, с ним необходимо практически пройти этот путь. Конечно, нужно систематически проводить упражнения в пространственном ориентировании по направлениям направо – налево, вперед – назад, вверх – вниз и т.п. Но лучше всего связывать эти упражнения с разнообразными видами учебной деятельности учащихся: проводить их на экскурсиях, на уроках ручного труда, на занятиях по физическому воспитанию и на других занятиях.</w:t>
      </w:r>
      <w:r w:rsidRPr="003B4B0B">
        <w:rPr>
          <w:color w:val="000000"/>
          <w:sz w:val="28"/>
          <w:szCs w:val="28"/>
        </w:rPr>
        <w:br/>
        <w:t xml:space="preserve">В программе предметных уроков для 1 класса предусмотрена тема «Работа взрослых в ближайшем окружении». Можно проводить экскурсии, во время которых детей знакомят с общественно полезным трудом. На этих экскурсиях можно по договоренности с работающими предложить учащимся выполнить небольшие задания в помощь взрослым: принять участие в очистке двора школы, сквера от сухих листьев и т.п. Для такой практики в сочетании с экскурсиями следует выбирать работы, характерные для каждого сезона. После этого можно найти соответствующую картинку и наклеить ее на календарь, висящий в классе, около названия данного сезона или месяца. Следовательно, в 1 классе вспомогательной школы много предметных уроков можно построить так, что они будут способствовать практическому ознакомлению умственно отсталых учащихся с окружающей действительностью. Само по себе практическое действие, направленное на решение даже самой элементарной задачи, стимулирует развитие </w:t>
      </w:r>
      <w:r w:rsidRPr="003B4B0B">
        <w:rPr>
          <w:color w:val="000000"/>
          <w:sz w:val="28"/>
          <w:szCs w:val="28"/>
        </w:rPr>
        <w:lastRenderedPageBreak/>
        <w:t>познавательной деятельности детей олигофренов, хотя бы потому, что в процессе него у детей возникают вопросы. Для ответа на них ученики вынуждены внимательно вглядываться в окружающее, сравнивать изучаемые объекты и т.д. Все экскурсии, наблюдения в природе должны способствовать коррекции развития познавательной деятельности умственно отсталых детей, возможности которой часто далеко не полностью используются педагогами. Если такая работа проводится систематически и правильно организуется, то уже к концу первого учебного года у большинства детей происходит заметное улучшение умения наблюдать, сравнивать, правильно осмысливать причину и следствие; развивается любознательность – дети начинают задавать вопросы.</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Во 2 классе (и последующем обучении) познание окружающей действительности на предметных уроках расширяется и углубляется в процессе ознакомления с предметами и явлениями природы. Если в 1 классе обращали внимание только на некоторые элементы, из которых составляется понятие «погода» (солнечно, пасмурно, дождь, снег), то во 2 классе можно подробно остановиться на понятиях: «похолодание», «потепление», «туман», «прохладно» и т.п., а также научить детей пользоваться уличным термометром и флюгером. В 1 классе учащиеся практически осваивают расположение различных помещений в школьном здании, а во 2 они уже учатся находить дом по адресу. Не все младшие учащиеся вспомогательной школы хорошо отличают тротуар от мостовой, скверы и парки от древесных посадок вдоль домов, поэтому во 2 классе с ними целесообразно проводить экскурсии для практического ознакомления с основными правилами уличного движения, с расположением улиц и переулков, парков, скверов в районе школы. В 1 классе детям показывали реку/озеро как географический объект (они наблюдали течение, замерзание и вскрытие). Во 2 классе рекомендуется обращать внимание на использование воды для перевозок</w:t>
      </w:r>
      <w:r w:rsidRPr="003B4B0B">
        <w:rPr>
          <w:color w:val="000000"/>
          <w:sz w:val="28"/>
          <w:szCs w:val="28"/>
        </w:rPr>
        <w:br/>
        <w:t xml:space="preserve">(можно проехать с детьми на пароходе, пароме, речном трамвае). Кроме того, во 2 классе дети практически знакомятся с правилами проезда на городском </w:t>
      </w:r>
      <w:r w:rsidRPr="003B4B0B">
        <w:rPr>
          <w:color w:val="000000"/>
          <w:sz w:val="28"/>
          <w:szCs w:val="28"/>
        </w:rPr>
        <w:lastRenderedPageBreak/>
        <w:t>транспорте, с покупкой некоторых товаров в магазине. Проводятся экскурсии на стройку, в мастерскую. Здесь ученики наблюдают работу взрослых. Таким образом, названия профессий учащийся будет связывать с определенным конкретным представлением о трудовом процессе, о результатах его, а не только с иллюстрациями и текстами детских книжек.</w:t>
      </w:r>
      <w:r w:rsidRPr="003B4B0B">
        <w:rPr>
          <w:color w:val="000000"/>
          <w:sz w:val="28"/>
          <w:szCs w:val="28"/>
        </w:rPr>
        <w:br/>
        <w:t>В 3 классе значительно расширяется программа наблюдения за явлениями природы, а следовательно, и объем практических действий учащихся, связанных с этими наблюдениями (фиксирование наблюдений в календаре природы, подкормка птиц, помощь старшим в сезонных работах в саду, сквере, огороде, на пришкольном участке). Расширяется и круг ознакомления с видами труда людей в ближайшем окружении. Дети должны ознакомиться с расположением и работой библиотеки, почты, аптеки, поликлиники вблизи школы. Проводятся экскурсии на птицеферму, в зоопарк, столярную мастерскую, в магазины и т.п.</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4 классе умственно отсталые учащиеся практически знакомятся с термометром и измерением температуры воздуха. Сначала им следует дать картонную модель термометра, где столбик ртути заменен шнуром, наполовину окрашенным в синий цвет, а затем приступить к работе с настоящим термометром (показывают детям термометр еще во 2 классе). Можно записывать температуру в календаре природы и сравнивать разные показания термометра.</w:t>
      </w:r>
      <w:r w:rsidRPr="003B4B0B">
        <w:rPr>
          <w:color w:val="000000"/>
          <w:sz w:val="28"/>
          <w:szCs w:val="28"/>
        </w:rPr>
        <w:br/>
        <w:t xml:space="preserve">Дети наблюдают, как сильный ветер ломает ветки деревьев, раскачивает их, поднимает пыль и т.п. Они подвязывают растения, поваленные ветром; делают вертушки из бумаги для наблюдений за ветром; наблюдают за флюгером, флажками; делают и приводят в действие модель парусной лодки и т.п. Все эти небольшие практические работы и наблюдения расширяют представления о работе ветра. На экскурсиях дети изучают рельеф местности. Они наблюдают образование оврага под действием талых вод, делают перемычки, препятствующие дальнейшему разрушению почвы. Работа с календарем природы здесь продолжается и углубляется. Проводится </w:t>
      </w:r>
      <w:r w:rsidRPr="003B4B0B">
        <w:rPr>
          <w:color w:val="000000"/>
          <w:sz w:val="28"/>
          <w:szCs w:val="28"/>
        </w:rPr>
        <w:lastRenderedPageBreak/>
        <w:t>сравнение погоды за продолжительные периоды. Например, можно предложить учащимся сосчитать, сколько дней с температурой ниже -20° было зимой в этом году и в предыдущем, в каком году зима была холоднее и т.п. Кроме того, можно помещать в календаре короткие словесные описания, сделанные самими учащимися о погоде, об изменениях, происходящих в природе. (Например: Стало теплее. Вчера мы видели грачей. Снег тает быстро. Появились первые цветы мать-и-мачехи. За ночь лужи замерзают.)</w:t>
      </w:r>
      <w:r w:rsidRPr="003B4B0B">
        <w:rPr>
          <w:color w:val="000000"/>
          <w:sz w:val="28"/>
          <w:szCs w:val="28"/>
        </w:rPr>
        <w:br/>
        <w:t>Таким образом, в программах отдельных классов имеется определенная преемственность, то есть каждый предыдущий класс подготавливает детей к изучению программы последующего. Поэтому каждый учитель должен знать программу не только своего класса, но и предыдущего, для того чтобы подготовить учащихся к усвоению учебного материала в следующем году. Чем богаче материал предыдущего, тем ярче и интереснее наблюдения последующего.</w:t>
      </w:r>
      <w:r w:rsidRPr="003B4B0B">
        <w:rPr>
          <w:color w:val="000000"/>
          <w:sz w:val="28"/>
          <w:szCs w:val="28"/>
        </w:rPr>
        <w:br/>
        <w:t>Общая тема для всех младших классов одна: «Как в связи с сезонными изменениями в погоде изменяется жизнь растений, животных, деятельность человека».</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Как пишет Усвайская: «мы рекомендуем уже с первого класса изучать сезонные особенности в сравнительном плане; осенние явления – по сравнению с летними, зимние особенности – по сравнению с осенними и т.д. Подобный аспект изучения природы является для детей интересным, ярким, поучительным и в зависимости от умелого руководства со стороны учителя вполне доступным наблюдению и пониманию детей. В итоге мыслительные способности детей постепенно развиваются, становятся более подвижными, гибкими и, что существенно, при этом развивается связная речь: дети начинают отвечать фразами, а те отдельными словами. Все это педагогически ценно и особенно важно для детей вспомогательной школы».</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Самое характерное для сезона – изменения в погоде. Погода имеет огромное значение в жизни страны. Не случайно по радио несколько раз в день сообщают, какая будет погода сегодня и завтра. Погода влияет и на </w:t>
      </w:r>
      <w:r w:rsidRPr="003B4B0B">
        <w:rPr>
          <w:color w:val="000000"/>
          <w:sz w:val="28"/>
          <w:szCs w:val="28"/>
        </w:rPr>
        <w:lastRenderedPageBreak/>
        <w:t>жизнь растений, и на жизнь животных, и на деятельность человека. Установление подобных связей и отношений будет способствовать развитию познавательных возможностей детей с нарушениями интеллектуальной деятельности, что является современным требованием педагогической науки в школе.</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Большого внимания на экскурсиях и предметных уроках заслуживает речь учащихся. Она оказывает непосредственное влияние на понимание, запоминание и воспроизведение изучаемого материала. Уже в младших классах вспомогательной школы необходимо работать над правильным речевым оформлением практических работ и наблюдений. Привычка небрежно отвечать на вопросы учителя, бессвязно и нечетко рассказывать может сформироваться именно в младших классах, если учитель не уделяет достаточного внимания ответам и рассказам своих учеников, довольствуясь односложными, нечеткими и даже невнятными ответами. Современная педагогика и психология правильно утверждают, что речь у детей легче развивается в связи с овладением содержательным и интересным учебным материалом, надо только вовремя научить детей новым необходимым словам, новым формам выражения мысли в связи с научением конкретной действительности. Особенно важно вспомнить высказывания выдающегося советского психолога Л.С. Выготского о том, что мысль не только выражается в слове, но и совершается в слове. Развитие речи неотделимо от развития мышления. Необходимо найти способы в интересной, доступной пониманию детей форме, шире открывать им глаза на окружающий мир, всемерно развивать их мыслительные способности и вместе с ними – связную речь.</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В конце учебного года необходимо провести обобщение всего материала, предметных уроков, выделив из него то, что способствует дальнейшему овладению географией. Этому посвящается несколько последних предметных уроков, на которых дети с помощью учителя вспоминают и обобщают все, что узнали о растениях (дикорастущих и культурных), </w:t>
      </w:r>
      <w:r w:rsidRPr="003B4B0B">
        <w:rPr>
          <w:color w:val="000000"/>
          <w:sz w:val="28"/>
          <w:szCs w:val="28"/>
        </w:rPr>
        <w:lastRenderedPageBreak/>
        <w:t>животных (домашних и диких), о поверхности земли (водоемы, возвышенности), о временах года.</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Суммируются знания и умения, связанные с ориентировкой в окружающем пространстве; представления о предприятиях, бытовых и культурных учреждениях (завод, мастерская, теплица, почта, ателье, поликлиника, магазин, библиотека, кино, театр и др.).</w:t>
      </w:r>
      <w:r w:rsidRPr="003B4B0B">
        <w:rPr>
          <w:color w:val="000000"/>
          <w:sz w:val="28"/>
          <w:szCs w:val="28"/>
        </w:rPr>
        <w:br/>
        <w:t>Характерной особенностью сезонов является изменение температуры воздуха, которую школьники 1, 2 и 3 классов отмечают словами: «тепло», «холодно»,</w:t>
      </w:r>
      <w:r w:rsidRPr="003B4B0B">
        <w:rPr>
          <w:color w:val="000000"/>
          <w:sz w:val="28"/>
          <w:szCs w:val="28"/>
        </w:rPr>
        <w:br/>
        <w:t>«очень холодно», «мороз». Заключения о температуре дети делают не только на основе своих ощущений, но и на основе наблюдений, – как с изменением погоды изменяется одежда людей, жизнь растений и животных. Наблюдая за состоянием неба, дети отмечают: «Небо голубое – солнце светит», «Небо серое – идет дождь» и т.д. Зимой проводят несложные занятия в природе, на которых они знакомятся со свойствами снега, например: «Снег от тепла тает», «Снег можно сжать в ком и поиграть в снежки», «Из снега можно вылепить снеговика» и т.д. Необходимо обратить внимание детей на жизнь животных в отдельные сезоны года. Осенние и зимние холода очень изменяют жизнь птиц. Например, скворцы покидают скворечники, грачи оставляют свои гнезда, собираются стаями и улетают туда, где теплее и есть корм. Осенью в среднюю полосу</w:t>
      </w:r>
      <w:r w:rsidR="003B4B0B" w:rsidRPr="003B4B0B">
        <w:rPr>
          <w:color w:val="000000"/>
          <w:sz w:val="28"/>
          <w:szCs w:val="28"/>
        </w:rPr>
        <w:t xml:space="preserve"> </w:t>
      </w:r>
      <w:r w:rsidRPr="003B4B0B">
        <w:rPr>
          <w:color w:val="000000"/>
          <w:sz w:val="28"/>
          <w:szCs w:val="28"/>
        </w:rPr>
        <w:t>России с севера, спасаясь от голода, летят снегири, свиристели, чечетки.</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Так погода изменяет жизнь птиц. Растения также еще с осени подготавливаются к зиме: листья на деревьях и кустарниках желтеют, краснеют и спадают. На ветках остаются почки. Потеплеет, и почки раскроются, вновь зазеленеют листья; некоторые почки раскроются цветками. Весенний сезон – самый богатый, яркий, и надо на это обратить внимание детей. Школьники отмечают, что весной становится все теплее и теплее, зацветают мать-и-мачеха, медуница, одуванчики, ландыши и другие раннецветущие травы.</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В работе учителя на первом, месте всегда стоит забота о здоровье детей.</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Он продолжает учить детей правильно сидеть за партой, столом, чтобы позвоночник не был искривлен, он учит детей также и тому, как сохранить зрение, слух, обоняние, вкус, осязание, как содержать в чистоте тело и т.д.</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связи с этим дети получают первоначальные сведения о внешнем строении тела человека.</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наше время огромное значение придается охране природы. Дети часто ломают ветки, мнут траву, разоряют муравейники, птичьи гнезда и т.д. Задача учителя – уже в младших классах научить детей любить природу, воспитывать стремление беречь зеленые насаждения, животных, их жизнь, по-хозяйски относиться к ним. Охранять природу – значит охранять Родину. В процессе занятий дети учатся видеть вокруг прекрасное, замечать то, что раньше не замечали. Эстетическое воспитание – это очень широкое понятие. К воспитанию у детей чувства прекрасного нужно подходить разносторонне, повседневно, всюду: в быту, на уроках, во внеклассное время. При этом важно иметь в виду, что пробуждение положительного эмоционального отношения к природе служит дальнейшей предпосылкой воспитания познавательного интереса к ней. В воспитании чувства прекрасного особую роль играют экскурсии в природу.</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Организуя экскурсию осенью в парк, в лес, следует обращать внимание детей на окраску листьев клена, березы, осины, на то, как листья кружатся в воздухе, на разноцветный ковер из опавших листьев и т.п. Наблюдения за сезонными изменениями в природе дают богатейший материал для формирования чувства прекрасного.</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При проведении уроков и при их отработке в вечернее или внеклассное время очень хорошо, если учитель и воспитатель приводят стихотворения, характеризующие природу, время года. Это обогащает детей в познавательном, эмоциональном, эстетическом, а также речевом отношении.</w:t>
      </w:r>
    </w:p>
    <w:p w:rsidR="00C7317F"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Таким образом, предметные уроки могут в большой мере способствовать дальнейшему изучению географии, в частности подготовке к более сложным </w:t>
      </w:r>
      <w:r w:rsidRPr="003B4B0B">
        <w:rPr>
          <w:color w:val="000000"/>
          <w:sz w:val="28"/>
          <w:szCs w:val="28"/>
        </w:rPr>
        <w:lastRenderedPageBreak/>
        <w:t>практическим работам и наблюдениям. Но для того, чтобы предметные уроки действительно отвечали своему пропедевтическому назначению, учащиеся должны на них наглядно и по возможности практически, действенно ознакомиться с материалом, предусмотренным программой. В первую очередь следует использовать натуральные средства до наглядных, изобразительных пособий, которые в практике учителей вспомогательной школы применяются излишне широко. Например, при знакомстве детей с внешним строением белки в первую очередь следует использовать ее чучело, чтобы дети могли погладить шерстку, потрогать кисточки на ушах, ощупать и рассмотреть длинные острые коготки на лапах, измерить пушистый хвост и величину тела. При организации наблюдений за повадками белки необходимо иметь живую белку или наблюдать ее в естественных условиях. Чтобы познакомить детей с образом жизни белки, изменением окраски шерсти, следует использовать также и таблицу с изображением белки в лесу в летний и зимний сезоны.</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Не менее важно на этих уроках создать условия, способствующие развитию мышления, наблюдательности, умения применять полученные знания. Наиболее эффективна с точки зрения коррекции развития мышления такая постановка предметных уроков, при которой учащиеся решают посильные для них познавательные задачи (отвечают на вопросы, поставленные преподавателем или возникающие у них самих), находя решения и ответы в результате практических работ, наблюдений, экскурсий.</w:t>
      </w:r>
      <w:r w:rsidRPr="003B4B0B">
        <w:rPr>
          <w:color w:val="000000"/>
          <w:sz w:val="28"/>
          <w:szCs w:val="28"/>
        </w:rPr>
        <w:br/>
        <w:t>Таким образом, учащиеся младших классов на предметных уроках и экскурсиях накапливают первоначальные представления об окружающем мире, у них развивается речь, внимание, наблюдательность, мышление. Все это служит для учащихся младших классов пропедевтикой к изучению курса географии в старших классах и способствует, формированию интереса к природе.</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3.1. Дидактические игры – как средство обучения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Дидактические игры по праву считаются одним из эффективнейших средств обучения. Если во время занятия учитель осуществляет так называемое прямое обучение, то в дидактической игре познавательные задачи соединяются с игровыми, что и делает дидактическую игру особой формой обучения.</w:t>
      </w:r>
      <w:r w:rsidRPr="003B4B0B">
        <w:rPr>
          <w:color w:val="000000"/>
          <w:sz w:val="28"/>
          <w:szCs w:val="28"/>
        </w:rPr>
        <w:br/>
        <w:t>Дидактические задачи в играх на материале природы могут быть самые разнообразные: закрепление представлений о предметах и явлениях природы; упражнение детей в анализе, сравнении, обобщении и т.д. Планируя занятия, включающие дидактические игры, необходимо учитывать не только программное содержание, но и игровые задачи и действия, правила игры. В противном случае, по мнению Аванесовой, происходит процесс «...разрушения дидактической игры как особого средства образовательной работы...»[2].</w:t>
      </w:r>
      <w:r w:rsidRPr="003B4B0B">
        <w:rPr>
          <w:color w:val="000000"/>
          <w:sz w:val="28"/>
          <w:szCs w:val="28"/>
        </w:rPr>
        <w:br/>
        <w:t>Каждая дидактическая игра содержит в основном одну-две задачи, которые определяют ход игры. Например:</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|Название игры |Дидактическая задача |Ход игры |</w:t>
      </w:r>
      <w:r w:rsidRPr="003B4B0B">
        <w:rPr>
          <w:color w:val="000000"/>
          <w:sz w:val="28"/>
          <w:szCs w:val="28"/>
        </w:rPr>
        <w:br/>
        <w:t>|«Угадай, что где |Уточнить знания детей о |Дети стоят в кругу. |</w:t>
      </w:r>
      <w:r w:rsidRPr="003B4B0B">
        <w:rPr>
          <w:color w:val="000000"/>
          <w:sz w:val="28"/>
          <w:szCs w:val="28"/>
        </w:rPr>
        <w:br/>
        <w:t>|растет» |названиях растений и месте их|Учитель (или ребенок) |</w:t>
      </w:r>
      <w:r w:rsidRPr="003B4B0B">
        <w:rPr>
          <w:color w:val="000000"/>
          <w:sz w:val="28"/>
          <w:szCs w:val="28"/>
        </w:rPr>
        <w:br/>
        <w:t>| |произрастания. Развивать |бросает кому-нибудь из |</w:t>
      </w:r>
      <w:r w:rsidRPr="003B4B0B">
        <w:rPr>
          <w:color w:val="000000"/>
          <w:sz w:val="28"/>
          <w:szCs w:val="28"/>
        </w:rPr>
        <w:br/>
        <w:t>| |внимание, сообразительность, |детей мяч, называя при |</w:t>
      </w:r>
      <w:r w:rsidRPr="003B4B0B">
        <w:rPr>
          <w:color w:val="000000"/>
          <w:sz w:val="28"/>
          <w:szCs w:val="28"/>
        </w:rPr>
        <w:br/>
        <w:t>| |память. |этом место произрастания |</w:t>
      </w:r>
      <w:r w:rsidRPr="003B4B0B">
        <w:rPr>
          <w:color w:val="000000"/>
          <w:sz w:val="28"/>
          <w:szCs w:val="28"/>
        </w:rPr>
        <w:br/>
        <w:t>| | |растения (сад, огород, |</w:t>
      </w:r>
      <w:r w:rsidRPr="003B4B0B">
        <w:rPr>
          <w:color w:val="000000"/>
          <w:sz w:val="28"/>
          <w:szCs w:val="28"/>
        </w:rPr>
        <w:br/>
        <w:t>| | |лес, поле, луг). |</w:t>
      </w:r>
      <w:r w:rsidRPr="003B4B0B">
        <w:rPr>
          <w:color w:val="000000"/>
          <w:sz w:val="28"/>
          <w:szCs w:val="28"/>
        </w:rPr>
        <w:br/>
        <w:t>| | |Поймавший мяч должен |</w:t>
      </w:r>
      <w:r w:rsidRPr="003B4B0B">
        <w:rPr>
          <w:color w:val="000000"/>
          <w:sz w:val="28"/>
          <w:szCs w:val="28"/>
        </w:rPr>
        <w:br/>
        <w:t>| | |назвать соответствующее |</w:t>
      </w:r>
      <w:r w:rsidRPr="003B4B0B">
        <w:rPr>
          <w:color w:val="000000"/>
          <w:sz w:val="28"/>
          <w:szCs w:val="28"/>
        </w:rPr>
        <w:br/>
        <w:t>| | |растение. |</w:t>
      </w:r>
      <w:r w:rsidRPr="003B4B0B">
        <w:rPr>
          <w:color w:val="000000"/>
          <w:sz w:val="28"/>
          <w:szCs w:val="28"/>
        </w:rPr>
        <w:br/>
        <w:t>|«Когда это |Уточнить знания детей о |Учитель (или ребенок) |</w:t>
      </w:r>
      <w:r w:rsidRPr="003B4B0B">
        <w:rPr>
          <w:color w:val="000000"/>
          <w:sz w:val="28"/>
          <w:szCs w:val="28"/>
        </w:rPr>
        <w:br/>
        <w:t>|бывает?» |различных сезонных изменениях|поднимает картинку с |</w:t>
      </w:r>
      <w:r w:rsidRPr="003B4B0B">
        <w:rPr>
          <w:color w:val="000000"/>
          <w:sz w:val="28"/>
          <w:szCs w:val="28"/>
        </w:rPr>
        <w:br/>
        <w:t>| |в природе. Развивать умение |изображением какого-либо |</w:t>
      </w:r>
      <w:r w:rsidRPr="003B4B0B">
        <w:rPr>
          <w:color w:val="000000"/>
          <w:sz w:val="28"/>
          <w:szCs w:val="28"/>
        </w:rPr>
        <w:br/>
        <w:t>| |детей классифицировать, |сезонного явления |</w:t>
      </w:r>
      <w:r w:rsidRPr="003B4B0B">
        <w:rPr>
          <w:color w:val="000000"/>
          <w:sz w:val="28"/>
          <w:szCs w:val="28"/>
        </w:rPr>
        <w:br/>
      </w:r>
      <w:r w:rsidRPr="003B4B0B">
        <w:rPr>
          <w:color w:val="000000"/>
          <w:sz w:val="28"/>
          <w:szCs w:val="28"/>
        </w:rPr>
        <w:lastRenderedPageBreak/>
        <w:t>| |развивать связную речь, |(например, листопад). |</w:t>
      </w:r>
      <w:r w:rsidRPr="003B4B0B">
        <w:rPr>
          <w:color w:val="000000"/>
          <w:sz w:val="28"/>
          <w:szCs w:val="28"/>
        </w:rPr>
        <w:br/>
        <w:t>| |внимание, быстроту мышления. |Дети быстро поднимают |</w:t>
      </w:r>
      <w:r w:rsidRPr="003B4B0B">
        <w:rPr>
          <w:color w:val="000000"/>
          <w:sz w:val="28"/>
          <w:szCs w:val="28"/>
        </w:rPr>
        <w:br/>
        <w:t>| | |квадрат соответствующего |</w:t>
      </w:r>
      <w:r w:rsidRPr="003B4B0B">
        <w:rPr>
          <w:color w:val="000000"/>
          <w:sz w:val="28"/>
          <w:szCs w:val="28"/>
        </w:rPr>
        <w:br/>
        <w:t>| | |цвета (желтый – осень). |</w:t>
      </w:r>
      <w:r w:rsidRPr="003B4B0B">
        <w:rPr>
          <w:color w:val="000000"/>
          <w:sz w:val="28"/>
          <w:szCs w:val="28"/>
        </w:rPr>
        <w:br/>
        <w:t>| | |Кто-то из детей |</w:t>
      </w:r>
      <w:r w:rsidRPr="003B4B0B">
        <w:rPr>
          <w:color w:val="000000"/>
          <w:sz w:val="28"/>
          <w:szCs w:val="28"/>
        </w:rPr>
        <w:br/>
        <w:t>| | |рассказывает, какие |</w:t>
      </w:r>
      <w:r w:rsidRPr="003B4B0B">
        <w:rPr>
          <w:color w:val="000000"/>
          <w:sz w:val="28"/>
          <w:szCs w:val="28"/>
        </w:rPr>
        <w:br/>
        <w:t>| | |другие явления бывают в |</w:t>
      </w:r>
      <w:r w:rsidRPr="003B4B0B">
        <w:rPr>
          <w:color w:val="000000"/>
          <w:sz w:val="28"/>
          <w:szCs w:val="28"/>
        </w:rPr>
        <w:br/>
        <w:t>| | |это время года. |</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При использовании дидактической игры учитель должен следовать определенным педагогическим принципам: опираться на уже имеющиеся у детей знания; следить за тем, чтобы дидактическая задача была доступна детям; поддерживать интерес и разнообразие игрового действия; постепенно усложнять дидактическую задачу и игровые действия; конкретно и четко объяснять правила. Задание, данное учителем: «Разложи по порядку картинки, покажи, что бывает раньше (сначала), что потом, и расскажи, почему ты так разложил», - требует от ребенка не только предметного действия, но и его объяснения.</w:t>
      </w:r>
    </w:p>
    <w:p w:rsidR="003B4B0B" w:rsidRPr="003B4B0B" w:rsidRDefault="00C7317F" w:rsidP="003B4B0B">
      <w:pPr>
        <w:pStyle w:val="a3"/>
        <w:spacing w:before="0" w:beforeAutospacing="0" w:after="0" w:afterAutospacing="0" w:line="360" w:lineRule="auto"/>
        <w:ind w:firstLine="454"/>
        <w:jc w:val="both"/>
        <w:rPr>
          <w:color w:val="000000"/>
          <w:sz w:val="28"/>
          <w:szCs w:val="28"/>
        </w:rPr>
      </w:pPr>
      <w:r w:rsidRPr="003B4B0B">
        <w:rPr>
          <w:color w:val="000000"/>
          <w:sz w:val="28"/>
          <w:szCs w:val="28"/>
        </w:rPr>
        <w:t>Для упражнения ребят в классификации явлений природы по сезонам проводятся игры с картинками, изображающими сезонные явления в неживой природе, растительном и животном мире, труде и быте людей, например игры</w:t>
      </w:r>
      <w:r w:rsidR="003B4B0B" w:rsidRPr="003B4B0B">
        <w:rPr>
          <w:color w:val="000000"/>
          <w:sz w:val="28"/>
          <w:szCs w:val="28"/>
        </w:rPr>
        <w:t xml:space="preserve"> </w:t>
      </w:r>
      <w:r w:rsidRPr="003B4B0B">
        <w:rPr>
          <w:color w:val="000000"/>
          <w:sz w:val="28"/>
          <w:szCs w:val="28"/>
        </w:rPr>
        <w:t>«Устроим выставку картин на тему Зима – лето». Правильно распределяя картинки по сезонам «зима – лето», дети затрудняются, однако, в мотивации своих действий они просто описывают картинку, а не отвечают на вопрос, почему она относятся и зиме или лету. Чтобы помочь ребенку объяснить свой выбор, учитель должен еще раз напомнить ему задание и предложить дополнительные вопросы: «Объясни, почему эту картинку ты повесил на</w:t>
      </w:r>
      <w:r w:rsidR="003B4B0B" w:rsidRPr="003B4B0B">
        <w:rPr>
          <w:color w:val="000000"/>
          <w:sz w:val="28"/>
          <w:szCs w:val="28"/>
        </w:rPr>
        <w:t xml:space="preserve"> </w:t>
      </w:r>
      <w:r w:rsidRPr="003B4B0B">
        <w:rPr>
          <w:color w:val="000000"/>
          <w:sz w:val="28"/>
          <w:szCs w:val="28"/>
        </w:rPr>
        <w:br/>
        <w:t>«зимнюю»</w:t>
      </w:r>
      <w:r w:rsidR="003B4B0B" w:rsidRPr="003B4B0B">
        <w:rPr>
          <w:color w:val="000000"/>
          <w:sz w:val="28"/>
          <w:szCs w:val="28"/>
        </w:rPr>
        <w:t xml:space="preserve"> </w:t>
      </w:r>
      <w:r w:rsidRPr="003B4B0B">
        <w:rPr>
          <w:color w:val="000000"/>
          <w:sz w:val="28"/>
          <w:szCs w:val="28"/>
        </w:rPr>
        <w:t xml:space="preserve"> (или «летнюю») выставку», «Вспомни, когда это бывает», </w:t>
      </w:r>
      <w:r w:rsidR="003B4B0B" w:rsidRPr="003B4B0B">
        <w:rPr>
          <w:color w:val="000000"/>
          <w:sz w:val="28"/>
          <w:szCs w:val="28"/>
        </w:rPr>
        <w:t xml:space="preserve"> </w:t>
      </w:r>
      <w:r w:rsidRPr="003B4B0B">
        <w:rPr>
          <w:color w:val="000000"/>
          <w:sz w:val="28"/>
          <w:szCs w:val="28"/>
        </w:rPr>
        <w:t xml:space="preserve">«Видел ли ты такое зимой (летом)?» Если ребенок и после этого затрудняется ответить, педагог дает ему образец объяснения, помогает оформить </w:t>
      </w:r>
      <w:r w:rsidRPr="003B4B0B">
        <w:rPr>
          <w:color w:val="000000"/>
          <w:sz w:val="28"/>
          <w:szCs w:val="28"/>
        </w:rPr>
        <w:lastRenderedPageBreak/>
        <w:t>высказывание.</w:t>
      </w:r>
      <w:r w:rsidRPr="003B4B0B">
        <w:rPr>
          <w:color w:val="000000"/>
          <w:sz w:val="28"/>
          <w:szCs w:val="28"/>
        </w:rPr>
        <w:br/>
        <w:t>Значительно труднее дети воспринимают природные изменения в «смежные» переходные времена года (весна – лето; осень – зима; зима – весна) в силу их сходства и повторности. Они не сразу понимают необратимость развития сезонной жизни природы, поэтому выпадение снега весной вызывает у них тревогу: «Зима снова наступает». Для того чтобы облегчить детям усвоение наблюдаемых ими раньше (во время экскурсий и прогулок) особенностей изменений природы в эти сезоны, различение их, учитель может провести ту же дидактическую игру.</w:t>
      </w:r>
    </w:p>
    <w:p w:rsidR="00C7317F" w:rsidRPr="001927D6" w:rsidRDefault="00C7317F" w:rsidP="003B4B0B">
      <w:pPr>
        <w:pStyle w:val="a3"/>
        <w:spacing w:before="0" w:beforeAutospacing="0" w:after="0" w:afterAutospacing="0" w:line="360" w:lineRule="auto"/>
        <w:ind w:firstLine="454"/>
        <w:jc w:val="both"/>
        <w:rPr>
          <w:color w:val="000000"/>
          <w:sz w:val="28"/>
          <w:szCs w:val="28"/>
        </w:rPr>
      </w:pPr>
      <w:r w:rsidRPr="003B4B0B">
        <w:rPr>
          <w:color w:val="000000"/>
          <w:sz w:val="28"/>
          <w:szCs w:val="28"/>
        </w:rPr>
        <w:t>Широкое использование дидактических игр и упражнений дает возможность преподавателю учить умственно отсталых детей анализировать окружающий мир и, следовательно, развивать их мышление в процессе знакомой, доступной и приятной им деятельности. И было бы не эффективно не использовать дидактические игры в курсе природоведения.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3.2. Ведение календаря природы в младших классах вспомогательной школы. Его значение.</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Правильно организованная работа с календарем природы и труда во вспомогательной школе имеет большое коррекционное значение. У детей развиваются и уточняются представления о предметах и явлениях действительности, устанавливаются определенные логические связи и зависимости между ними, обогащается словарный запас, развивается наблюдательность. Преподавание географии и естествознания должно содействовать общему развитию учащихся, в частности корректировать недостатки мышления, формировать правильное понимание и отношение к явлениям природы, предупреждать возникновение у учащихся ложных, суеверных представлений о них, воспитывать у детей практические умения и навыки, знакомить учеников с трудом людей на территории нашей Родины.</w:t>
      </w:r>
      <w:r w:rsidRPr="003B4B0B">
        <w:rPr>
          <w:color w:val="000000"/>
          <w:sz w:val="28"/>
          <w:szCs w:val="28"/>
        </w:rPr>
        <w:br/>
        <w:t xml:space="preserve">Наблюдения за погодой нельзя не увязывать с сезонными наблюдениями в природе. Без связи изменений погоды с изменениями жизни растений и животных ведение календаря природы становится сухой и скучной </w:t>
      </w:r>
      <w:r w:rsidRPr="003B4B0B">
        <w:rPr>
          <w:color w:val="000000"/>
          <w:sz w:val="28"/>
          <w:szCs w:val="28"/>
        </w:rPr>
        <w:lastRenderedPageBreak/>
        <w:t>обязанностью. На основе наблюдений за явлениями природы умственно отсталые учащиеся правильно осмысливают их взаимосвязь: например, прилет грачей, ручьи, проталины, первые кучевые облака на синем небе говорят о наступлении весны, а отлет различных видов птиц говорит о приближении зимы.</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Наблюдения за явлениями природы придают большую сознательность объяснительному чтению, являются основой атеистического воспитания школьников, расширяют их кругозор и представления детей, вооружают их необходимыми знаниями, умениями, навыками, учат любить и охранять родную природу. Чтобы дети правильно и с любовью вели календарь природы, учитель должен сам научиться вести такой календарь. Исходной частью работы по наблюдению за природой являются экскурсии. На основе собранных на экскурсии материалов и полученных учащимися впечатлений, наблюдений строится дальнейшая работа в классе по уточнению полученных представлений и их систематизации.</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Уже в 1 классе программа предусматривает ведение календаря природы. На первых же осенних прогулках и экскурсиях в природу детей знакомят с особенностями этого времени года. Они наблюдают, как опадают листья, собирают по несколько листьев, желудей, сравнивают их по величине: маленький – большой, длинный – короткий, равные; по количеству: много – один, много – мало, по цвету: желтые, красные, зеленые. У детей развиваются пространственные представления: здесь – там, близко – далеко, справа – слева и т.д. После первых экскурсий учитель предлагает вести запись того, что ребята видели (имея в виду состояние погоды и материал, который они собрали). Учитель приносит в класс заранее заготовленный лист бумаги, на котором в левом углу наклеен листок, вырезанный из старого отрывного календаря с соответствующими месяцами и числами. Учитель говорит: «Давайте подумаем, как записать, что сегодня весь день светило солнце? Какое было небо? Какой цвет имеет солнце?» Для обозначения погоды отводится правый верхний угол. Берется голубая бумага, из нее </w:t>
      </w:r>
      <w:r w:rsidRPr="003B4B0B">
        <w:rPr>
          <w:color w:val="000000"/>
          <w:sz w:val="28"/>
          <w:szCs w:val="28"/>
        </w:rPr>
        <w:lastRenderedPageBreak/>
        <w:t>вырезается квадрат, который наклеивается в правый угол; солнце дети обозначают желтым кружочком, который наклеивается на голубой квадрат. Можно то и другое нарисовать цветными карандашами. В незаполненной нижней части листа можно наклеить картинку или желтые листья. Учитель предлагает детям каждый день по пути в школу обращать внимание на цвет неба, на поведение птиц и других животных, подумать над тем, что можно поместить в календаре. Также оформляется второй день, третий и т.д. Каждый день календарю отводился 5 – 10 минут последнего урока. В это время обобщаются наблюдения, сделанные детьми в течение дня.</w:t>
      </w:r>
      <w:r w:rsidRPr="003B4B0B">
        <w:rPr>
          <w:color w:val="000000"/>
          <w:sz w:val="28"/>
          <w:szCs w:val="28"/>
        </w:rPr>
        <w:br/>
        <w:t>Работа обычно начинается с чтения предыдущего листка календаря, т. е. обзором наблюдений прошедшего дня. Учитель задает приблизительно такие вопросы: «Какой был вчера день? Как он назывался? А сегодня какой день?</w:t>
      </w:r>
      <w:r w:rsidRPr="003B4B0B">
        <w:rPr>
          <w:color w:val="000000"/>
          <w:sz w:val="28"/>
          <w:szCs w:val="28"/>
        </w:rPr>
        <w:br/>
        <w:t>Какое число было вчера? Какое число сегодня?» (Дети, перешедшие из классов массовой школы, могут знать числа). За правильные ответы детей надо хвалить и ставить оценку в дневнике.</w:t>
      </w:r>
    </w:p>
    <w:p w:rsidR="003B4B0B" w:rsidRPr="003B4B0B" w:rsidRDefault="00C7317F" w:rsidP="003B4B0B">
      <w:pPr>
        <w:pStyle w:val="a3"/>
        <w:spacing w:before="0" w:beforeAutospacing="0" w:after="0" w:afterAutospacing="0" w:line="360" w:lineRule="auto"/>
        <w:ind w:firstLine="454"/>
        <w:jc w:val="both"/>
        <w:rPr>
          <w:color w:val="000000"/>
          <w:sz w:val="28"/>
          <w:szCs w:val="28"/>
        </w:rPr>
      </w:pPr>
      <w:r w:rsidRPr="003B4B0B">
        <w:rPr>
          <w:color w:val="000000"/>
          <w:sz w:val="28"/>
          <w:szCs w:val="28"/>
        </w:rPr>
        <w:t>Проходит неделя. Теперь все 7 листков календаря надо наклеить на лист картона или плотной бумаги, а под ними поместить полосу чистой плотной бумаги, разделенной на 7 частей, с нанесением на каждой из них чисел следующей недели. Прежде чем приступить к оформлению первого дня следующей недели, учитель предлагает ребятам просмо</w:t>
      </w:r>
      <w:r w:rsidR="003B4B0B">
        <w:rPr>
          <w:color w:val="000000"/>
          <w:sz w:val="28"/>
          <w:szCs w:val="28"/>
        </w:rPr>
        <w:t>треть свой календарь за неделю</w:t>
      </w:r>
      <w:r w:rsidR="003B4B0B" w:rsidRPr="003B4B0B">
        <w:rPr>
          <w:color w:val="000000"/>
          <w:sz w:val="28"/>
          <w:szCs w:val="28"/>
        </w:rPr>
        <w:t xml:space="preserve"> </w:t>
      </w:r>
      <w:r w:rsidRPr="003B4B0B">
        <w:rPr>
          <w:color w:val="000000"/>
          <w:sz w:val="28"/>
          <w:szCs w:val="28"/>
        </w:rPr>
        <w:t xml:space="preserve">«прочитать» его записи. Пусть ученики приучаются рассказывать, что они наблюдали в течение минувшей недели. Постепенно учащиеся научатся делать обобщения, которые обычно проводятся по понедельникам. Ребята сумеют подсчитать, сколько было за неделю солнечных, пасмурных, дождливых дней, обратить внимание на изменение в природе (выпал первый снег, замерзли лужи, набухли почки на тополе). По календарю можно прочитать, какие события произошли в школьной жизни (была елка, ходили на экскурсию в зоопарк, начали отапливать школу и т.д.). Ведя календарь и делая такие обобщения, ученики усвоят, что в неделе 7 дней (6 учебных и 1 – </w:t>
      </w:r>
      <w:r w:rsidRPr="003B4B0B">
        <w:rPr>
          <w:color w:val="000000"/>
          <w:sz w:val="28"/>
          <w:szCs w:val="28"/>
        </w:rPr>
        <w:lastRenderedPageBreak/>
        <w:t>выходной, запомнят названия, дней недели, их порядок, закрепят понятия: вчера – сегодня – завтра.</w:t>
      </w:r>
    </w:p>
    <w:p w:rsidR="00C7317F" w:rsidRPr="001927D6" w:rsidRDefault="00C7317F" w:rsidP="003B4B0B">
      <w:pPr>
        <w:pStyle w:val="a3"/>
        <w:spacing w:before="0" w:beforeAutospacing="0" w:after="0" w:afterAutospacing="0" w:line="360" w:lineRule="auto"/>
        <w:ind w:firstLine="454"/>
        <w:jc w:val="both"/>
        <w:rPr>
          <w:color w:val="000000"/>
          <w:sz w:val="28"/>
          <w:szCs w:val="28"/>
        </w:rPr>
      </w:pPr>
      <w:r w:rsidRPr="003B4B0B">
        <w:rPr>
          <w:color w:val="000000"/>
          <w:sz w:val="28"/>
          <w:szCs w:val="28"/>
        </w:rPr>
        <w:t>Материал для календаря заготавливается на уроках ручного труда, рисования. На уроках труда из серой бумаги взрезаются квадраты для обозначения пасмурней погоды, из белой бумаги кружочки для обозначения снега (на кружке рисуется снежинка), из голубой бумаги вырезаются квадраты, обозначающие ясное небо, на них наклеивается оранжевый круг – солнце.</w:t>
      </w:r>
      <w:r w:rsidRPr="003B4B0B">
        <w:rPr>
          <w:color w:val="000000"/>
          <w:sz w:val="28"/>
          <w:szCs w:val="28"/>
        </w:rPr>
        <w:br/>
        <w:t>Учитель и дети заранее подбирают листья, цветы, ветки, а также детские рисунки, картинки, стихи, которые могут быть использованы при ведении и оформлении календаря.</w:t>
      </w:r>
      <w:r w:rsidRPr="003B4B0B">
        <w:rPr>
          <w:color w:val="000000"/>
          <w:sz w:val="28"/>
          <w:szCs w:val="28"/>
        </w:rPr>
        <w:br/>
        <w:t>В таблице показано, какие материалы и условные знаки могут использоваться на уроках в младших классах.</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|1 класс |2 класс |3 класс |</w:t>
      </w:r>
      <w:r w:rsidRPr="003B4B0B">
        <w:rPr>
          <w:color w:val="000000"/>
          <w:sz w:val="28"/>
          <w:szCs w:val="28"/>
        </w:rPr>
        <w:br/>
        <w:t>|Рисунки, |[pic] |[pic] |</w:t>
      </w:r>
      <w:r w:rsidRPr="003B4B0B">
        <w:rPr>
          <w:color w:val="000000"/>
          <w:sz w:val="28"/>
          <w:szCs w:val="28"/>
        </w:rPr>
        <w:br/>
        <w:t>|аппликации, сухие| | |</w:t>
      </w:r>
      <w:r w:rsidRPr="003B4B0B">
        <w:rPr>
          <w:color w:val="000000"/>
          <w:sz w:val="28"/>
          <w:szCs w:val="28"/>
        </w:rPr>
        <w:br/>
        <w:t>|листья, ветки | | |</w:t>
      </w:r>
      <w:r w:rsidRPr="003B4B0B">
        <w:rPr>
          <w:color w:val="000000"/>
          <w:sz w:val="28"/>
          <w:szCs w:val="28"/>
        </w:rPr>
        <w:br/>
        <w:t>|деревьев и т.п. | | |</w:t>
      </w:r>
    </w:p>
    <w:p w:rsidR="00C7317F" w:rsidRPr="003B4B0B" w:rsidRDefault="00C7317F" w:rsidP="003B4B0B">
      <w:pPr>
        <w:pStyle w:val="a3"/>
        <w:spacing w:before="0" w:beforeAutospacing="0" w:after="0" w:afterAutospacing="0" w:line="360" w:lineRule="auto"/>
        <w:ind w:firstLine="454"/>
        <w:rPr>
          <w:color w:val="000000"/>
          <w:sz w:val="28"/>
          <w:szCs w:val="28"/>
        </w:rPr>
      </w:pPr>
      <w:r w:rsidRPr="003B4B0B">
        <w:rPr>
          <w:color w:val="000000"/>
          <w:sz w:val="28"/>
          <w:szCs w:val="28"/>
        </w:rPr>
        <w:t>Первое время все оформление календаря производит учитель в присутствии детей. Постепенно дети приучаются к самостоятельности. В дальнейшем устанавливается порядок: кто из детей первый заметит какое-либо новое явление, делает отметку в классном календаре (рисует, наклеивает лист, картинку и т.д.). Это служит стимулом для развития интереса и наблюдательности. Каждый ученик стремится заметить что-то новое, чтобы принять участие в оформлении календаря.</w:t>
      </w:r>
      <w:r w:rsidRPr="003B4B0B">
        <w:rPr>
          <w:color w:val="000000"/>
          <w:sz w:val="28"/>
          <w:szCs w:val="28"/>
        </w:rPr>
        <w:br/>
        <w:t>Содержание календаря усложняется по мере приобретения учащимися новых знаний. Уже в 1 классе учащиеся в результате своих наблюдений могут ответить, например, на такие вопросы:</w:t>
      </w:r>
      <w:r w:rsidRPr="003B4B0B">
        <w:rPr>
          <w:color w:val="000000"/>
          <w:sz w:val="28"/>
          <w:szCs w:val="28"/>
        </w:rPr>
        <w:br/>
        <w:t>1. Когда облетели листья на всех деревьях в нашем саду?</w:t>
      </w:r>
      <w:r w:rsidRPr="003B4B0B">
        <w:rPr>
          <w:color w:val="000000"/>
          <w:sz w:val="28"/>
          <w:szCs w:val="28"/>
        </w:rPr>
        <w:br/>
        <w:t>2. Когда появились первые замерзшие лужицы?</w:t>
      </w:r>
      <w:r w:rsidRPr="003B4B0B">
        <w:rPr>
          <w:color w:val="000000"/>
          <w:sz w:val="28"/>
          <w:szCs w:val="28"/>
        </w:rPr>
        <w:br/>
      </w:r>
      <w:r w:rsidRPr="003B4B0B">
        <w:rPr>
          <w:color w:val="000000"/>
          <w:sz w:val="28"/>
          <w:szCs w:val="28"/>
        </w:rPr>
        <w:lastRenderedPageBreak/>
        <w:t>3. Когда начали отапливать школу?</w:t>
      </w:r>
      <w:r w:rsidRPr="003B4B0B">
        <w:rPr>
          <w:color w:val="000000"/>
          <w:sz w:val="28"/>
          <w:szCs w:val="28"/>
        </w:rPr>
        <w:br/>
        <w:t>4. Когда мы надели зимние пальто?</w:t>
      </w:r>
      <w:r w:rsidRPr="003B4B0B">
        <w:rPr>
          <w:color w:val="000000"/>
          <w:sz w:val="28"/>
          <w:szCs w:val="28"/>
        </w:rPr>
        <w:br/>
        <w:t>5. Что находится под снегом?</w:t>
      </w:r>
      <w:r w:rsidRPr="003B4B0B">
        <w:rPr>
          <w:color w:val="000000"/>
          <w:sz w:val="28"/>
          <w:szCs w:val="28"/>
        </w:rPr>
        <w:br/>
        <w:t>6. Где садятся воробьи в морозы?</w:t>
      </w:r>
      <w:r w:rsidRPr="003B4B0B">
        <w:rPr>
          <w:color w:val="000000"/>
          <w:sz w:val="28"/>
          <w:szCs w:val="28"/>
        </w:rPr>
        <w:br/>
        <w:t>7. На чем катаются и в какие игры играют дети зимой?</w:t>
      </w:r>
      <w:r w:rsidRPr="003B4B0B">
        <w:rPr>
          <w:color w:val="000000"/>
          <w:sz w:val="28"/>
          <w:szCs w:val="28"/>
        </w:rPr>
        <w:br/>
        <w:t>8. Когда начинается таяние снега в парке, в лесу?</w:t>
      </w:r>
      <w:r w:rsidRPr="003B4B0B">
        <w:rPr>
          <w:color w:val="000000"/>
          <w:sz w:val="28"/>
          <w:szCs w:val="28"/>
        </w:rPr>
        <w:br/>
        <w:t>9. Когда появляется первая трава?</w:t>
      </w:r>
      <w:r w:rsidRPr="003B4B0B">
        <w:rPr>
          <w:color w:val="000000"/>
          <w:sz w:val="28"/>
          <w:szCs w:val="28"/>
        </w:rPr>
        <w:br/>
        <w:t>10. Когда открыли окна в школе?</w:t>
      </w:r>
      <w:r w:rsidRPr="003B4B0B">
        <w:rPr>
          <w:color w:val="000000"/>
          <w:sz w:val="28"/>
          <w:szCs w:val="28"/>
        </w:rPr>
        <w:br/>
        <w:t>11. Когда распустились листочки на березке? Какого они цвета?</w:t>
      </w:r>
      <w:r w:rsidRPr="003B4B0B">
        <w:rPr>
          <w:color w:val="000000"/>
          <w:sz w:val="28"/>
          <w:szCs w:val="28"/>
        </w:rPr>
        <w:br/>
        <w:t>Таким образом, с 1 класса дети приучаются систематически наблюдать природу, узнают, что осень сменяется зимой, зима – весной, весна – летом.</w:t>
      </w:r>
      <w:r w:rsidRPr="003B4B0B">
        <w:rPr>
          <w:color w:val="000000"/>
          <w:sz w:val="28"/>
          <w:szCs w:val="28"/>
        </w:rPr>
        <w:br/>
        <w:t>Календарь природы приучает детей рассматривать каждое явление в движении, развитии, усвоить характерные особенности каждого времени года. На лето ученикам можно дать задание нарисовать и раскрасить ягоды, грибы, овощи.</w:t>
      </w:r>
      <w:r w:rsidRPr="003B4B0B">
        <w:rPr>
          <w:color w:val="000000"/>
          <w:sz w:val="28"/>
          <w:szCs w:val="28"/>
        </w:rPr>
        <w:br/>
        <w:t>В первые же дни сентября учительница расспрашивает учащихся 2 класса о том, как они отдыхали, каких лесных зверюшек видели, наблюдали ли за полевыми работами, выполнили ли летнее задание? Принесенные учениками рисунки обсуждаются в классе, устраивается небольшая выставка лучших рисунков. На основе бесед с детьми, экскурсий ранней осенью, кинофильмов и художественных картин закрепляются признаки лета: солнечные жаркие дни, теплые дожди, зеленые листья, сбор ягод и т. д. Так же следует продолжать оформление календаря. Можно дополнительно дать детям часть условных общепринятых знаков по наблюдениям за погодой (см. выше). Признаки времен года дополняются соответственно программе, и развитию учащихся.</w:t>
      </w:r>
      <w:r w:rsidRPr="003B4B0B">
        <w:rPr>
          <w:color w:val="000000"/>
          <w:sz w:val="28"/>
          <w:szCs w:val="28"/>
        </w:rPr>
        <w:br/>
        <w:t xml:space="preserve">Рекомендуется продолжать «чтение» календаря за прошедший день и за неделю. К. этому времени дети и по арифметике должны знать неделю, части суток. Когда закреплено понятие «неделя», можно составить календарь на месяц и с помощью учителя проводить обобщение в начале нового месяца. </w:t>
      </w:r>
      <w:r w:rsidRPr="003B4B0B">
        <w:rPr>
          <w:color w:val="000000"/>
          <w:sz w:val="28"/>
          <w:szCs w:val="28"/>
        </w:rPr>
        <w:lastRenderedPageBreak/>
        <w:t>Для оформления календаря на месяц лучше брать лист картона, в верхней части которого делается надпись «Календарь природы», ниже указывается месяц, класс, школа. После этого листки на каждый день помещаются в определенной последовательности (в каждом ряду наклеиваются листки за неделю).</w:t>
      </w:r>
      <w:r w:rsidRPr="003B4B0B">
        <w:rPr>
          <w:color w:val="000000"/>
          <w:sz w:val="28"/>
          <w:szCs w:val="28"/>
        </w:rPr>
        <w:br/>
        <w:t>В декабре, с установлением зимы, учитель показывает детям табличку:</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Осенние месяцы:</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1. Сентябрь. 2. Октябрь. 3. Ноябрь.</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Потом учитель прикрепляет к доске календари за 3 месяца. На уроке арифметики можно посчитать, сколько в каждом месяце было дождливых и солнечных дней (в пределах 20), сделать выводы о том, какая была в этом году осень. Учитель может задавать следующие вопросы: «Каким бывает лес осенью? Что делается с деревьями? Что вы находили, кроме листьев, под дубом, под кленом? Какие ягоды видели на рябине? Как люди готовятся к зиме?</w:t>
      </w:r>
      <w:r w:rsidRPr="003B4B0B">
        <w:rPr>
          <w:color w:val="000000"/>
          <w:sz w:val="28"/>
          <w:szCs w:val="28"/>
        </w:rPr>
        <w:br/>
        <w:t>Какими стали дни?» Для зарисовок и записей внизу и с боков календаря оставляются поля шириной в 10-</w:t>
      </w:r>
      <w:smartTag w:uri="urn:schemas-microsoft-com:office:smarttags" w:element="metricconverter">
        <w:smartTagPr>
          <w:attr w:name="ProductID" w:val="15 см"/>
        </w:smartTagPr>
        <w:r w:rsidRPr="003B4B0B">
          <w:rPr>
            <w:color w:val="000000"/>
            <w:sz w:val="28"/>
            <w:szCs w:val="28"/>
          </w:rPr>
          <w:t>15 см</w:t>
        </w:r>
      </w:smartTag>
      <w:r w:rsidRPr="003B4B0B">
        <w:rPr>
          <w:color w:val="000000"/>
          <w:sz w:val="28"/>
          <w:szCs w:val="28"/>
        </w:rPr>
        <w:t>. Рисунками и записями в календаре 2 класса отмечается все то, что и в 1 классе, и прибавляется: конец листопада, туман, сильные морозы, метели, оттепель, появление листьев, прилет птиц, первая гроза, ледоход, сезонные работы на огороде и в саду. На лето детям дается задание: записать, каких видели птиц, собрать и засушить листья, цветы.</w:t>
      </w:r>
      <w:r w:rsidRPr="003B4B0B">
        <w:rPr>
          <w:color w:val="000000"/>
          <w:sz w:val="28"/>
          <w:szCs w:val="28"/>
        </w:rPr>
        <w:br/>
        <w:t>В 3 классе наблюдения усложняются и расширяются. Ребятам даются понятия: облака, тучи (из туч идет дождь), выпадение росы, туман, ливень, град. Дети должны знать названия летних месяцев, признаки грозы. В классе вывешиваются дополнительные условные обозначения (после полного усвоения понятий):</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«град», «роса», «туман», «гроза», «облачность». В осенние месяцы дети наблюдают за положением солнца на небе в разное время дня, знакомятся с осенними работами в поле. Признаки осенних месяцев в понятии учеников </w:t>
      </w:r>
      <w:r w:rsidRPr="003B4B0B">
        <w:rPr>
          <w:color w:val="000000"/>
          <w:sz w:val="28"/>
          <w:szCs w:val="28"/>
        </w:rPr>
        <w:lastRenderedPageBreak/>
        <w:t>становятся более дифференцированными: небо – серое, хмурое, облачное, голубое, синее, листья – желтые, красные, багровые, сухие, легкие, опавшие.</w:t>
      </w:r>
      <w:r w:rsidRPr="003B4B0B">
        <w:rPr>
          <w:color w:val="000000"/>
          <w:sz w:val="28"/>
          <w:szCs w:val="28"/>
        </w:rPr>
        <w:br/>
        <w:t>Зимой дается понятие «метель», дети отмечают ее в календаре стрелками. В календаре 3 класса отмечаются все явления, которые фиксировались в 1 и 2 классе, и прибавляются новые: последняя гроза, отлет грачей и скворцов, замерзание реки, пруда, ледоход, последние снежинки, последний заморозок на поверхности почвы, появление проталин, ручьев, первые кучевые облака на синем небе, прилет грачей, начало набухания почек у разных растений, первая гроза, первый гром, начало цветения вербы, лютиков, мать-и-мачехи.</w:t>
      </w:r>
      <w:r w:rsidRPr="003B4B0B">
        <w:rPr>
          <w:color w:val="000000"/>
          <w:sz w:val="28"/>
          <w:szCs w:val="28"/>
        </w:rPr>
        <w:br/>
        <w:t>Наблюдения за погодой ведутся ежедневно, а дополнения делаются по мере появления интересных явлений. На лето дается задание: собрать полезные растения, камешки, ракушки, вырастить в горшочке цветок, понаблюдать за поведением рыбок, прочитать какую-нибудь книжку о природе и в конце августа написать небольшое сочинение из нескольких предложений на тему:</w:t>
      </w:r>
      <w:r w:rsidRPr="003B4B0B">
        <w:rPr>
          <w:color w:val="000000"/>
          <w:sz w:val="28"/>
          <w:szCs w:val="28"/>
        </w:rPr>
        <w:br/>
        <w:t>«Где я был летом и что видел» (самое интересное, что запомнилось).</w:t>
      </w:r>
      <w:r w:rsidRPr="003B4B0B">
        <w:rPr>
          <w:color w:val="000000"/>
          <w:sz w:val="28"/>
          <w:szCs w:val="28"/>
        </w:rPr>
        <w:br/>
        <w:t>В 4 классе все явления, указанные для 1, 2, 3 классов, должны быть охвачены уже значительно полнее и глубже. Если детям предыдущих классов трудно было определить, когда установилась зима, потому что снег много раз покрывал землю, а потом таял, то в 4 классе этот вопрос решается вполне определенно. Программа требует знания характерных признаков лета, осени, зимы, весны, подведения итогов за несколько лет, определения температуры воздуха, усвоения понятия ветра как движения воздуха, знания его значения и пользы для жизни на земле. Начинаются наблюдения в 4 классе с подведения итогов за 2 и 3 классы. Природные явления все более дифференцируются.</w:t>
      </w:r>
      <w:r w:rsidRPr="003B4B0B">
        <w:rPr>
          <w:color w:val="000000"/>
          <w:sz w:val="28"/>
          <w:szCs w:val="28"/>
        </w:rPr>
        <w:br/>
        <w:t>Вводится понятие о силе ветра. Сила ветра определяется по местным признакам: по состоянию листьев, веток, стволов деревьев, по дыму из трубы и т.д.</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Необходимость обобщения за сезон диктуется задачей научить детей разбираться в характерных особенностях весны, лета, осени и зимы, </w:t>
      </w:r>
      <w:r w:rsidRPr="003B4B0B">
        <w:rPr>
          <w:color w:val="000000"/>
          <w:sz w:val="28"/>
          <w:szCs w:val="28"/>
        </w:rPr>
        <w:lastRenderedPageBreak/>
        <w:t>сравнивать времена года и, следовательно, отличать один сезон от другого. В результате работы с календарем погоды дети учатся узнавать каждое время года не по одному-двум признакам, а по ряду их, например: «Зимой холодно, стоят морозы, падает снег, дни короткие, а ночи длинные. Люди одеваются тепло, ездят на санях, река замерзает, деревья стоят без листьев, покрытые снегом (только ели да сосны зеленые)» и т. д. Лучше всего обобщать данные за предыдущий сезон тогда, когда вновь наступающее время года уже достаточно ярко выражено. Для этого необходимо иметь следующий материал: календари природы за истекшие 3 месяца; репродукции картин, изображающие изучаемое время года; экспонаты, собранные во время экскурсий; детские рисунки; стихи, загадки, пословицы, относящиеся по своей тематике к предыдущему сезону.</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4 классе также дается понятие температуры воздуха, дети знакомятся с термометром, учатся отсчитывать градусы. Каждый учащийся должен сделать из картона с тесемкой градусник, а настоящий термометр должен быть установлен за окном на этаже или в классе. С этого времени дежурные записывают в календарь температуру воздуха, эти наблюдения проводятся один раз в день, но в определенный час, установленный учителем. Дети наблюдают за облачностью, осадками. Можно дать представление об оттенках цвета неба.</w:t>
      </w:r>
    </w:p>
    <w:p w:rsidR="003B4B0B" w:rsidRPr="001927D6" w:rsidRDefault="00C7317F" w:rsidP="003B4B0B">
      <w:pPr>
        <w:pStyle w:val="a3"/>
        <w:spacing w:before="0" w:beforeAutospacing="0" w:after="0" w:afterAutospacing="0" w:line="360" w:lineRule="auto"/>
        <w:ind w:firstLine="454"/>
        <w:rPr>
          <w:color w:val="000000"/>
          <w:sz w:val="28"/>
          <w:szCs w:val="28"/>
        </w:rPr>
      </w:pPr>
      <w:r w:rsidRPr="003B4B0B">
        <w:rPr>
          <w:color w:val="000000"/>
          <w:sz w:val="28"/>
          <w:szCs w:val="28"/>
        </w:rPr>
        <w:t>Учитель рисования помогает сделать красочную таблицу оттенков: небо голубое, синее, светло-голубое, заря желтая, розовая, красная. Такие таблицы развивают внимательность, художественный вкус. Кроме этого, различение цвета неба и зари в сочетании с наблюдательностью за растительным и животным миром поможет учащимся научиться предсказывать погоду по местным признакам и приметам, например:</w:t>
      </w:r>
    </w:p>
    <w:p w:rsidR="003B4B0B" w:rsidRDefault="00C7317F" w:rsidP="003B4B0B">
      <w:pPr>
        <w:pStyle w:val="a3"/>
        <w:numPr>
          <w:ilvl w:val="0"/>
          <w:numId w:val="1"/>
        </w:numPr>
        <w:tabs>
          <w:tab w:val="clear" w:pos="1279"/>
          <w:tab w:val="num" w:pos="1080"/>
        </w:tabs>
        <w:spacing w:before="0" w:beforeAutospacing="0" w:after="0" w:afterAutospacing="0" w:line="360" w:lineRule="auto"/>
        <w:ind w:left="540" w:hanging="540"/>
        <w:rPr>
          <w:color w:val="000000"/>
          <w:sz w:val="28"/>
          <w:szCs w:val="28"/>
          <w:lang w:val="en-US"/>
        </w:rPr>
      </w:pPr>
      <w:r w:rsidRPr="003B4B0B">
        <w:rPr>
          <w:color w:val="000000"/>
          <w:sz w:val="28"/>
          <w:szCs w:val="28"/>
        </w:rPr>
        <w:t>После ясной погоды заря при заходе солнца багрово-красная – к плохой погоде.</w:t>
      </w:r>
      <w:r w:rsidRPr="003B4B0B">
        <w:rPr>
          <w:color w:val="000000"/>
          <w:sz w:val="28"/>
          <w:szCs w:val="28"/>
        </w:rPr>
        <w:br/>
        <w:t>2. Заря ярко-желтая, золотистая – к хорошей погоде.</w:t>
      </w:r>
      <w:r w:rsidRPr="003B4B0B">
        <w:rPr>
          <w:color w:val="000000"/>
          <w:sz w:val="28"/>
          <w:szCs w:val="28"/>
        </w:rPr>
        <w:br/>
        <w:t>3. Днем белесое небо – к дождю.</w:t>
      </w:r>
      <w:r w:rsidRPr="003B4B0B">
        <w:rPr>
          <w:color w:val="000000"/>
          <w:sz w:val="28"/>
          <w:szCs w:val="28"/>
        </w:rPr>
        <w:br/>
      </w:r>
      <w:r w:rsidRPr="003B4B0B">
        <w:rPr>
          <w:color w:val="000000"/>
          <w:sz w:val="28"/>
          <w:szCs w:val="28"/>
        </w:rPr>
        <w:lastRenderedPageBreak/>
        <w:t>4. Круги вокруг солнца – к ненастью.</w:t>
      </w:r>
      <w:r w:rsidRPr="003B4B0B">
        <w:rPr>
          <w:color w:val="000000"/>
          <w:sz w:val="28"/>
          <w:szCs w:val="28"/>
        </w:rPr>
        <w:br/>
        <w:t>5. Звезды загораются в небе – к морозу.</w:t>
      </w:r>
      <w:r w:rsidRPr="003B4B0B">
        <w:rPr>
          <w:color w:val="000000"/>
          <w:sz w:val="28"/>
          <w:szCs w:val="28"/>
        </w:rPr>
        <w:br/>
        <w:t>6. Солнце садится на чистом небе – завтра будет хорошая погода.</w:t>
      </w:r>
      <w:r w:rsidRPr="003B4B0B">
        <w:rPr>
          <w:color w:val="000000"/>
          <w:sz w:val="28"/>
          <w:szCs w:val="28"/>
        </w:rPr>
        <w:br/>
        <w:t>7. Солнце заходит за густые тучи с красными краями – к плохой погоде.</w:t>
      </w:r>
      <w:r w:rsidRPr="003B4B0B">
        <w:rPr>
          <w:color w:val="000000"/>
          <w:sz w:val="28"/>
          <w:szCs w:val="28"/>
        </w:rPr>
        <w:br/>
        <w:t>8. Выпала роса – не будет дождя.</w:t>
      </w:r>
      <w:r w:rsidRPr="003B4B0B">
        <w:rPr>
          <w:color w:val="000000"/>
          <w:sz w:val="28"/>
          <w:szCs w:val="28"/>
        </w:rPr>
        <w:br/>
        <w:t>9. Нет росы – будет дождь.</w:t>
      </w:r>
      <w:r w:rsidRPr="003B4B0B">
        <w:rPr>
          <w:color w:val="000000"/>
          <w:sz w:val="28"/>
          <w:szCs w:val="28"/>
        </w:rPr>
        <w:br/>
        <w:t>10. Мелкий дождь – долго идет, крупный дождь и сильный – скоро проходит.</w:t>
      </w:r>
      <w:r w:rsidRPr="003B4B0B">
        <w:rPr>
          <w:color w:val="000000"/>
          <w:sz w:val="28"/>
          <w:szCs w:val="28"/>
        </w:rPr>
        <w:br/>
        <w:t>11. Домашняя птица роется в песке, в земле – к дождю.</w:t>
      </w:r>
      <w:r w:rsidRPr="003B4B0B">
        <w:rPr>
          <w:color w:val="000000"/>
          <w:sz w:val="28"/>
          <w:szCs w:val="28"/>
        </w:rPr>
        <w:br/>
        <w:t>12. Птицы примолкли, не поют – к грозе.</w:t>
      </w:r>
      <w:r w:rsidRPr="003B4B0B">
        <w:rPr>
          <w:color w:val="000000"/>
          <w:sz w:val="28"/>
          <w:szCs w:val="28"/>
        </w:rPr>
        <w:br/>
        <w:t>13. Ласточка летает низко или забилась в гнездо – к сильному дождю, к граду.</w:t>
      </w:r>
      <w:r w:rsidRPr="003B4B0B">
        <w:rPr>
          <w:color w:val="000000"/>
          <w:sz w:val="28"/>
          <w:szCs w:val="28"/>
        </w:rPr>
        <w:br/>
        <w:t>И другие приметы.</w:t>
      </w:r>
    </w:p>
    <w:p w:rsidR="00C7317F" w:rsidRPr="003B4B0B" w:rsidRDefault="00C7317F" w:rsidP="003B4B0B">
      <w:pPr>
        <w:pStyle w:val="a3"/>
        <w:spacing w:before="0" w:beforeAutospacing="0" w:after="0" w:afterAutospacing="0" w:line="360" w:lineRule="auto"/>
        <w:ind w:left="454"/>
        <w:jc w:val="both"/>
        <w:rPr>
          <w:color w:val="000000"/>
          <w:sz w:val="28"/>
          <w:szCs w:val="28"/>
        </w:rPr>
      </w:pPr>
      <w:r w:rsidRPr="003B4B0B">
        <w:rPr>
          <w:color w:val="000000"/>
          <w:sz w:val="28"/>
          <w:szCs w:val="28"/>
        </w:rPr>
        <w:br/>
        <w:t>Учитель может выбрать несколько примет, выписать их и проверить с учениками. Это и интересно и полезно, так как развивает любознательность учеников. В 4 классе дети наблюдают за ветром: сильней ветер, слабый или умеренный. Направления ветра дети не могут определить, не зная сторон горизонта. По возможности нужно дать детям понятие о холодном ветре из холодных стран и о теплом – из жарких. Ветер играет значительную роль в изменении погоды, кроме этого, наблюдение за направлением и силой ветра обогащает запас представлений учащихся. На уроках чтения надо дать глаголы, относящиеся к ветру: гудит, шумит, завывает, стучит по крыше, разносит сухие листья, дует сильно. На уроках развития речи можно дать задание описать погоду словами. Задания на описание очень полезны, так как при систематических описаниях, проводимых в классе, учащиеся внимательнее присматриваются к окружающим явлениям, ищут наиболее точные определения.</w:t>
      </w:r>
      <w:r w:rsidRPr="003B4B0B">
        <w:rPr>
          <w:color w:val="000000"/>
          <w:sz w:val="28"/>
          <w:szCs w:val="28"/>
        </w:rPr>
        <w:br/>
        <w:t xml:space="preserve">Рядом, с календарем природы можно устроить небольшую полочку, на </w:t>
      </w:r>
      <w:r w:rsidRPr="003B4B0B">
        <w:rPr>
          <w:color w:val="000000"/>
          <w:sz w:val="28"/>
          <w:szCs w:val="28"/>
        </w:rPr>
        <w:lastRenderedPageBreak/>
        <w:t>которой дети будут помещать натуральные предметы природы, характеризующие приход весны: ветки с набухшими почками, распустившимися листьями и цветами, растения в горшочках, первых бабочек, жуков. Под объектом следует делать надпись с указанием даты, имени и фамилии ученика, который заметил первым данное явление.</w:t>
      </w:r>
      <w:r w:rsidRPr="003B4B0B">
        <w:rPr>
          <w:color w:val="000000"/>
          <w:sz w:val="28"/>
          <w:szCs w:val="28"/>
        </w:rPr>
        <w:br/>
        <w:t>Очень важный момент в обучении умственно отсталых школьников – установление причинно-следственных связей. Это тесно связано с мышлением, которое у умственно отсталых учащихся развито не достаточно, чтобы хорошо усваивать материал, и, самое главное, понимать его (осмысливать).</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|1 класс |2 класс |3 класс |</w:t>
      </w:r>
      <w:r w:rsidRPr="003B4B0B">
        <w:rPr>
          <w:color w:val="000000"/>
          <w:sz w:val="28"/>
          <w:szCs w:val="28"/>
        </w:rPr>
        <w:br/>
        <w:t>|1. Состояние |1. Весна – теплеет |1. Солнечный день|</w:t>
      </w:r>
      <w:r w:rsidRPr="003B4B0B">
        <w:rPr>
          <w:color w:val="000000"/>
          <w:sz w:val="28"/>
          <w:szCs w:val="28"/>
        </w:rPr>
        <w:br/>
        <w:t>|воздуха – одежда |– прилет птиц. |– поют птицы. |</w:t>
      </w:r>
      <w:r w:rsidRPr="003B4B0B">
        <w:rPr>
          <w:color w:val="000000"/>
          <w:sz w:val="28"/>
          <w:szCs w:val="28"/>
        </w:rPr>
        <w:br/>
        <w:t>|людей. |2. Осень – холодает|Пасмурный, |</w:t>
      </w:r>
      <w:r w:rsidRPr="003B4B0B">
        <w:rPr>
          <w:color w:val="000000"/>
          <w:sz w:val="28"/>
          <w:szCs w:val="28"/>
        </w:rPr>
        <w:br/>
        <w:t>|2. Внешний вид |– отлет птиц. |дождливый день – |</w:t>
      </w:r>
      <w:r w:rsidRPr="003B4B0B">
        <w:rPr>
          <w:color w:val="000000"/>
          <w:sz w:val="28"/>
          <w:szCs w:val="28"/>
        </w:rPr>
        <w:br/>
        <w:t>|овощей и фруктов –|3. Небо голубое, |птиц не слышно. |</w:t>
      </w:r>
      <w:r w:rsidRPr="003B4B0B">
        <w:rPr>
          <w:color w:val="000000"/>
          <w:sz w:val="28"/>
          <w:szCs w:val="28"/>
        </w:rPr>
        <w:br/>
        <w:t>|степень их |ясное – ярко светит|2. Жизнь растений|</w:t>
      </w:r>
      <w:r w:rsidRPr="003B4B0B">
        <w:rPr>
          <w:color w:val="000000"/>
          <w:sz w:val="28"/>
          <w:szCs w:val="28"/>
        </w:rPr>
        <w:br/>
        <w:t>|зрелости. |солнце. Небо |– время года. |</w:t>
      </w:r>
      <w:r w:rsidRPr="003B4B0B">
        <w:rPr>
          <w:color w:val="000000"/>
          <w:sz w:val="28"/>
          <w:szCs w:val="28"/>
        </w:rPr>
        <w:br/>
        <w:t>|3. Характерные |пасмурное, темное –|Жизнь насекомых, |</w:t>
      </w:r>
      <w:r w:rsidRPr="003B4B0B">
        <w:rPr>
          <w:color w:val="000000"/>
          <w:sz w:val="28"/>
          <w:szCs w:val="28"/>
        </w:rPr>
        <w:br/>
        <w:t>|признаки каждого |солнце спряталось |зверей, птиц – |</w:t>
      </w:r>
      <w:r w:rsidRPr="003B4B0B">
        <w:rPr>
          <w:color w:val="000000"/>
          <w:sz w:val="28"/>
          <w:szCs w:val="28"/>
        </w:rPr>
        <w:br/>
        <w:t>|сезона. |за тучи. |время года. |</w:t>
      </w:r>
      <w:r w:rsidRPr="003B4B0B">
        <w:rPr>
          <w:color w:val="000000"/>
          <w:sz w:val="28"/>
          <w:szCs w:val="28"/>
        </w:rPr>
        <w:br/>
        <w:t>| |4. Время года – |3. Осенний дождь |</w:t>
      </w:r>
      <w:r w:rsidRPr="003B4B0B">
        <w:rPr>
          <w:color w:val="000000"/>
          <w:sz w:val="28"/>
          <w:szCs w:val="28"/>
        </w:rPr>
        <w:br/>
        <w:t>| |игры детей. |– холодный, |</w:t>
      </w:r>
      <w:r w:rsidRPr="003B4B0B">
        <w:rPr>
          <w:color w:val="000000"/>
          <w:sz w:val="28"/>
          <w:szCs w:val="28"/>
        </w:rPr>
        <w:br/>
        <w:t>| |5. Растениям для |затяжной, |</w:t>
      </w:r>
      <w:r w:rsidRPr="003B4B0B">
        <w:rPr>
          <w:color w:val="000000"/>
          <w:sz w:val="28"/>
          <w:szCs w:val="28"/>
        </w:rPr>
        <w:br/>
        <w:t>| |роста нужно тепло |моросящий. Летний|</w:t>
      </w:r>
      <w:r w:rsidRPr="003B4B0B">
        <w:rPr>
          <w:color w:val="000000"/>
          <w:sz w:val="28"/>
          <w:szCs w:val="28"/>
        </w:rPr>
        <w:br/>
        <w:t>| |(опыт). |дождь – теплый, |</w:t>
      </w:r>
      <w:r w:rsidRPr="003B4B0B">
        <w:rPr>
          <w:color w:val="000000"/>
          <w:sz w:val="28"/>
          <w:szCs w:val="28"/>
        </w:rPr>
        <w:br/>
        <w:t>| |6. Солнечный день –|крупный, сильный,|</w:t>
      </w:r>
      <w:r w:rsidRPr="003B4B0B">
        <w:rPr>
          <w:color w:val="000000"/>
          <w:sz w:val="28"/>
          <w:szCs w:val="28"/>
        </w:rPr>
        <w:br/>
        <w:t>| |веселый день. |проливной. |</w:t>
      </w:r>
      <w:r w:rsidRPr="003B4B0B">
        <w:rPr>
          <w:color w:val="000000"/>
          <w:sz w:val="28"/>
          <w:szCs w:val="28"/>
        </w:rPr>
        <w:br/>
        <w:t>| |Пасмурный день – |4. Причины |</w:t>
      </w:r>
      <w:r w:rsidRPr="003B4B0B">
        <w:rPr>
          <w:color w:val="000000"/>
          <w:sz w:val="28"/>
          <w:szCs w:val="28"/>
        </w:rPr>
        <w:br/>
        <w:t>| |невеселый день. |перелета птиц. |</w:t>
      </w:r>
      <w:r w:rsidRPr="003B4B0B">
        <w:rPr>
          <w:color w:val="000000"/>
          <w:sz w:val="28"/>
          <w:szCs w:val="28"/>
        </w:rPr>
        <w:br/>
      </w:r>
      <w:r w:rsidRPr="003B4B0B">
        <w:rPr>
          <w:color w:val="000000"/>
          <w:sz w:val="28"/>
          <w:szCs w:val="28"/>
        </w:rPr>
        <w:lastRenderedPageBreak/>
        <w:t>| | |5. Снег в |</w:t>
      </w:r>
      <w:r w:rsidRPr="003B4B0B">
        <w:rPr>
          <w:color w:val="000000"/>
          <w:sz w:val="28"/>
          <w:szCs w:val="28"/>
        </w:rPr>
        <w:br/>
        <w:t>| | |морозную погоду |</w:t>
      </w:r>
      <w:r w:rsidRPr="003B4B0B">
        <w:rPr>
          <w:color w:val="000000"/>
          <w:sz w:val="28"/>
          <w:szCs w:val="28"/>
        </w:rPr>
        <w:br/>
        <w:t>| | |скрипит под |</w:t>
      </w:r>
      <w:r w:rsidRPr="003B4B0B">
        <w:rPr>
          <w:color w:val="000000"/>
          <w:sz w:val="28"/>
          <w:szCs w:val="28"/>
        </w:rPr>
        <w:br/>
        <w:t>| | |ногами, в теплый |</w:t>
      </w:r>
      <w:r w:rsidRPr="003B4B0B">
        <w:rPr>
          <w:color w:val="000000"/>
          <w:sz w:val="28"/>
          <w:szCs w:val="28"/>
        </w:rPr>
        <w:br/>
        <w:t>| | |день не скрипит |</w:t>
      </w:r>
      <w:r w:rsidRPr="003B4B0B">
        <w:rPr>
          <w:color w:val="000000"/>
          <w:sz w:val="28"/>
          <w:szCs w:val="28"/>
        </w:rPr>
        <w:br/>
        <w:t>| | |(липкий). |</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4 классе устанавливаются связи и зависимости между высотой солнца, температурой воздуха и продолжительностью дня. Для наблюдений выбирается один день осенью, один день зимой, весной и летом. Наблюдения проводят утром (время восхода солнца, понятие восход), в полдень (высота солнца и температура воздуха), вечером (время заката солнца, понятие закат, продолжительность дня). Результаты наблюдений заносятся в дневники наблюдений, сравниваются.</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|Сентябрь |Октябрь |Ноябрь |За всю |</w:t>
      </w:r>
      <w:r w:rsidRPr="003B4B0B">
        <w:rPr>
          <w:color w:val="000000"/>
          <w:sz w:val="28"/>
          <w:szCs w:val="28"/>
        </w:rPr>
        <w:br/>
        <w:t>| | | | |осень |</w:t>
      </w:r>
      <w:r w:rsidRPr="003B4B0B">
        <w:rPr>
          <w:color w:val="000000"/>
          <w:sz w:val="28"/>
          <w:szCs w:val="28"/>
        </w:rPr>
        <w:br/>
        <w:t>|[pic] | | | | |</w:t>
      </w:r>
      <w:r w:rsidRPr="003B4B0B">
        <w:rPr>
          <w:color w:val="000000"/>
          <w:sz w:val="28"/>
          <w:szCs w:val="28"/>
        </w:rPr>
        <w:br/>
        <w:t>| |17 |16 |6 |39 |</w:t>
      </w:r>
      <w:r w:rsidRPr="003B4B0B">
        <w:rPr>
          <w:color w:val="000000"/>
          <w:sz w:val="28"/>
          <w:szCs w:val="28"/>
        </w:rPr>
        <w:br/>
        <w:t>| | | | | |</w:t>
      </w:r>
      <w:r w:rsidRPr="003B4B0B">
        <w:rPr>
          <w:color w:val="000000"/>
          <w:sz w:val="28"/>
          <w:szCs w:val="28"/>
        </w:rPr>
        <w:br/>
        <w:t>| | | | | |</w:t>
      </w:r>
      <w:r w:rsidRPr="003B4B0B">
        <w:rPr>
          <w:color w:val="000000"/>
          <w:sz w:val="28"/>
          <w:szCs w:val="28"/>
        </w:rPr>
        <w:br/>
        <w:t>| |10 |8 |14 |32 |</w:t>
      </w:r>
      <w:r w:rsidRPr="003B4B0B">
        <w:rPr>
          <w:color w:val="000000"/>
          <w:sz w:val="28"/>
          <w:szCs w:val="28"/>
        </w:rPr>
        <w:br/>
        <w:t>| | | | | |</w:t>
      </w:r>
      <w:r w:rsidRPr="003B4B0B">
        <w:rPr>
          <w:color w:val="000000"/>
          <w:sz w:val="28"/>
          <w:szCs w:val="28"/>
        </w:rPr>
        <w:br/>
        <w:t>| |3 |7 |10 |20 |</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При проведении обобщающих уроков полезно применять игры, разнообразную наглядность, использовать загадки, стихи, пословицы, делать на доске и в тетрадях различные зарисовки. Учитель может предложить детям сделать выписки из календаря, расчеты, сделать несложную схему, таблицу. Ученикам 3 класса по силам составить таблицу, расположенную выше. Учитель сохраняет такие сводные таблицы и использует их при сравнении с другим сезоном этого года. Количество наблюдаемых явлений, на основе которых делаются обобщения, из класса в класс увеличивается. </w:t>
      </w:r>
      <w:r w:rsidRPr="003B4B0B">
        <w:rPr>
          <w:color w:val="000000"/>
          <w:sz w:val="28"/>
          <w:szCs w:val="28"/>
        </w:rPr>
        <w:lastRenderedPageBreak/>
        <w:t>Так, в 4 классе в такую таблицу надо добавить сведения о температуре воздуха, а в старших классах – о ветре. В старших классах работа с календарем природы и труда проводится на уроках географии.</w:t>
      </w:r>
      <w:r w:rsidRPr="003B4B0B">
        <w:rPr>
          <w:color w:val="000000"/>
          <w:sz w:val="28"/>
          <w:szCs w:val="28"/>
        </w:rPr>
        <w:br/>
        <w:t>Давая задание на лето (собрать гербарии различных растений, вырастить цветок, когда были грозы с ливнями, радуга и др.), учитель предупреждает, что при переходе в 5 класс летние задания принимаются особенно строго. В первые дни сентября организуется выставка летних работ учащихся и сочинений на тему: "Как я провел лето".</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Во время наблюдений надо обращать внимание учащихся на связь между погодой, трудом и жизнью населения, работой транспорта, на ту борьбу, которая ведется в нашей стране с неблагоприятными явлениями климата, с грозными явлениями природы. Постепенно у учащихся формируется понятие</w:t>
      </w:r>
      <w:r w:rsidRPr="003B4B0B">
        <w:rPr>
          <w:color w:val="000000"/>
          <w:sz w:val="28"/>
          <w:szCs w:val="28"/>
        </w:rPr>
        <w:br/>
        <w:t>«погода». В старших классах наблюдения за погодой ведутся обязательно и связываются с поурочным материалом. Понимание взаимосвязи отдельных элементов и явлений погоды ведет к представлению о погоде в целом. Погода – это изменение температуры и давления воздуха, ветра, осадков, облаков, цвета неба.</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Все описанные выше приемы и методы работы с календарем природы помогут более четко и целенаправленно выполнять требования программы, проводить коррекционную работу с учащимися вспомогательной школы. Для успешного выполнения задачи политехнического обучения и осуществления коррекционно- воспитательной работы необходимо организовать простейшие географические площадки. Для ведения наблюдений могут быть использованы «Дневники наблюдений», издаваемые для массовой школы.</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3.3. Внеклассная работа в младших классах</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Внеклассная работа – форма разнообразной организации добровольной работы учащихся вне урока под руководством учителя для возникновения и проявления их познавательных интересов и творческой самодеятельности. Внеклассная работа по природоведению открывает большие возможности для познавательной деятельности младших школьников. Она позволяет </w:t>
      </w:r>
      <w:r w:rsidRPr="003B4B0B">
        <w:rPr>
          <w:color w:val="000000"/>
          <w:sz w:val="28"/>
          <w:szCs w:val="28"/>
        </w:rPr>
        <w:lastRenderedPageBreak/>
        <w:t>углублять и применять на практике знания, предусмотренные программой, воспитывать у школьников трудолюбие, настойчивость, формировать бережное отношение к природе.</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Внеклассное изучение природы способствует выявлению простейших закономерностей ее жизнедеятельности, что способствует развитию умственно отсталых учащихся. Внеклассная работа также включает в себя ряд мероприятий по охране природы. Школьники принимают активное участие в общественно полезной работе (подкормка птиц зимой, изготовление и развешивание скворечников, уборка территории школьного участка и его озеленение и т. д.). Внеклассная работа позволяет удовлетворять разнообразные интересы и запросы учащихся при изучении природы; проходить она должна под непосредственным руководством учителя.</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Выделяют индивидуальные, групповые и массовые виды внеклассной работы.</w:t>
      </w:r>
    </w:p>
    <w:p w:rsidR="003B4B0B" w:rsidRDefault="00C7317F" w:rsidP="00C7317F">
      <w:pPr>
        <w:pStyle w:val="a3"/>
        <w:spacing w:before="0" w:beforeAutospacing="0" w:after="0" w:afterAutospacing="0" w:line="360" w:lineRule="auto"/>
        <w:ind w:firstLine="454"/>
        <w:jc w:val="both"/>
        <w:rPr>
          <w:color w:val="000000"/>
          <w:sz w:val="28"/>
          <w:szCs w:val="28"/>
          <w:lang w:val="en-US"/>
        </w:rPr>
      </w:pPr>
      <w:r w:rsidRPr="003B4B0B">
        <w:rPr>
          <w:color w:val="000000"/>
          <w:sz w:val="28"/>
          <w:szCs w:val="28"/>
        </w:rPr>
        <w:t>Индивидуальная внеклассная работа включает в себя конкретные задания отдельным учащимся, проявляющим особый интерес к природе. Это могут быть задания по уходу за растениями в классе или на учебно-опытном участке, животными в уголке живой природы или дома; проведение индивидуальных наблюдений вне школьной программы; постановка простейших опытов дома, чтение книг о природе. Книги В. Бианки, Н. Плавилыцикова, М. Зверева, М.</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Пришвина, И. Акимушкина и многих других писателей раскроют перед учащимися увлекательный мир живой природы, будут способствовать воспитанию бережного отношения и любви к растениям и животным. Таким образом, в индивидуальной внеклассной работе необходимо учитывать интересы школьников, объединять их в соответствии с интересами в группы, а затем организовывать групповые и массовые виды внеклассной работы.</w:t>
      </w:r>
      <w:r w:rsidRPr="003B4B0B">
        <w:rPr>
          <w:color w:val="000000"/>
          <w:sz w:val="28"/>
          <w:szCs w:val="28"/>
        </w:rPr>
        <w:br/>
        <w:t xml:space="preserve">Групповая внеклассная работа данного курса объединяет в себя учащихся со сходными интересами и склонностями. Самым распространенным видом </w:t>
      </w:r>
      <w:r w:rsidRPr="003B4B0B">
        <w:rPr>
          <w:color w:val="000000"/>
          <w:sz w:val="28"/>
          <w:szCs w:val="28"/>
        </w:rPr>
        <w:lastRenderedPageBreak/>
        <w:t>групповой внеклассной работы является организация кружков юных любителей природы.</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Количество членов кружка не должно превышать 8-10 человек, в противном случае ими трудно управлять. Таким образом, в организации работы кружка должны быть учтены индивидуальные возможности и склонности учащихся.</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Учитель должен предусмотреть форму отчетности по общей теме, индивидуальным и групповым заданиям. Главная задача кружка – расширить и углубить полученные учащимися на уроках знания о взаимосвязи предметов и явлений природы, влиянии неживой природы на жизнь растений и животных, уделить существенное внимание проведению самостоятельных наблюдений в природе, при этом изучаемый материал не дублирует школьной программы, а дополняет и расширяет ее. Учитель может организовать внеклассное чтение соответствующей литературы, проведение наблюдений в природе и ведение фенологических дневников, экскурсии, конкурс детского рисунка, весенние посадки растений на территории школы и др. В работе кружков можно использовать различные формы и методы наблюдения, опыты, беседы, тематические просмотры кинофильмов, экскурсии, практические работы, обсуждение прочитанных книг и др. Собранный в ходе работы материал должен быть соответственно оформлен и использоваться в учебном процессе. Члены кружка могут быть организаторами и активными участниками массовых внеклассных мероприятий.</w:t>
      </w:r>
      <w:r w:rsidRPr="003B4B0B">
        <w:rPr>
          <w:color w:val="000000"/>
          <w:sz w:val="28"/>
          <w:szCs w:val="28"/>
        </w:rPr>
        <w:br/>
        <w:t>Массовая внеклассная работа позволяет привлечь к участию в работе практически всех учащихся начальных классов. К массовой внеклассной работе относятся: тематические просмотры научно-популярных и художественных фильмов о природе; обзоры книг о природе; проведение праздников. Особое место среди всех видов массовых внеклассных мероприятий по природоведению занимают натуралистические кампании: «Неделя леса», «Неделя сада»,</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lastRenderedPageBreak/>
        <w:t>«Праздник цветов», «День птиц» и др. Проведение этих мероприятий связано с длительной подготовкой, заключающейся в разнообразной работе школьников: наблюдения в природе, сбор природного материала для выставок, участие в озеленительных работах на территории школы и местного населенного пункта и т. п. Вся такого рода подготовительная работа должна заканчиваться организацией праздника, на котором необходимо подвести итоги проделанной работы умственно отсталых учащихся. Каждая натуралистическая кампания должна преследовать определенные цели. Например, проведение праздника, посвященного птицам, способствует не только расширению и углублению знаний о них, но и позволяет привлечь школьников к практической работе: сбору корма для зимующих птиц, изготовлению кормушек и скворечников. Таким образом, подобные праздники имеют не только образовательное, но и большое воспитательное и коррекционное воздействие на умственно отсталых школьников младших классов.</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3.4. Уголок живой природы</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Уголок живой природы – это не только место для хранения живых растений и животных и для подготовки опытов с ними, но и место для проведения внеурочных и внеклассных занятий. Приучать детей работать в уголке живой природы следует с 1 класса. Уголок живой природы может быть в кабинете естествознания и являться его составной частью.</w:t>
      </w:r>
      <w:r w:rsidRPr="003B4B0B">
        <w:rPr>
          <w:color w:val="000000"/>
          <w:sz w:val="28"/>
          <w:szCs w:val="28"/>
        </w:rPr>
        <w:br/>
        <w:t>Комната для уголка живой природы должна быть хорошо освещена, отвечать нормам и требованиям для содержания животных и выращивания растений. В уголке живой природы следует поддерживать постоянную температуру: это является оптимальным условием для роста растений и содержания животных.</w:t>
      </w:r>
      <w:r w:rsidRPr="003B4B0B">
        <w:rPr>
          <w:color w:val="000000"/>
          <w:sz w:val="28"/>
          <w:szCs w:val="28"/>
        </w:rPr>
        <w:br/>
        <w:t>Растения уголка живой природы подбираются в соответствии с учебной программой. Наибольшее многообразие представляют комнатные растения.</w:t>
      </w:r>
      <w:r w:rsidRPr="003B4B0B">
        <w:rPr>
          <w:color w:val="000000"/>
          <w:sz w:val="28"/>
          <w:szCs w:val="28"/>
        </w:rPr>
        <w:br/>
        <w:t xml:space="preserve">Комнатные растения следует подбирать так, чтобы на их примере можно было познакомить учащихся с внешним строением органов растения, </w:t>
      </w:r>
      <w:r w:rsidRPr="003B4B0B">
        <w:rPr>
          <w:color w:val="000000"/>
          <w:sz w:val="28"/>
          <w:szCs w:val="28"/>
        </w:rPr>
        <w:lastRenderedPageBreak/>
        <w:t>способами размножения и проводить разнообразную практическую работу по выращиванию.</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Наиболее распространенные комнатные растения: аспидистра, аспарагус, лоэ, араукария, бегония, бальзамин, камнеломка, колеус, различные виды кактусов, кипарис, монстера, пеларгония, папоротники, сансевьера, традесканция, узамбарская фиалка, фикус, фуксия. В уголке живой природы могут содержаться гидры, моллюски, дафнии, циклопы, плавунцы, личинки плавунцов, стрекоз, поденок. Из насекомых – шелкопряды, бабочка-капустница, божья коровка и др.</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Из позвоночных содержатся рыбы, земноводные (лягушки, тритоны), пресмыкающиеся (ящерицы, черепахи), птицы и мелкие млекопитающие.</w:t>
      </w:r>
      <w:r w:rsidRPr="003B4B0B">
        <w:rPr>
          <w:color w:val="000000"/>
          <w:sz w:val="28"/>
          <w:szCs w:val="28"/>
        </w:rPr>
        <w:br/>
        <w:t>Аквариумных рыб необходимо подбирать с учетом особенностей уголка живой природы, размеров аквариума; для содержания в аквариуме используют холодноводных рыб (карася, красноперку, вьюна, гамбузию, гуппи); тепловодных (меченосца, макропода, гурами и др).</w:t>
      </w:r>
      <w:r w:rsidRPr="003B4B0B">
        <w:rPr>
          <w:color w:val="000000"/>
          <w:sz w:val="28"/>
          <w:szCs w:val="28"/>
        </w:rPr>
        <w:br/>
        <w:t>Из класса пресмыкающихся в школе содержатся черепахи. Для уголка живой природы можно приобрести среднеазиатскую черепаху. Содержание черепахи для начальных классов не представляет трудностей. Местом для обитания черепахи является террариум или даже ящик. Ставить его лучше на деревянную подставку или какое-либо возвышение ближе к батарее.</w:t>
      </w:r>
      <w:r w:rsidRPr="003B4B0B">
        <w:rPr>
          <w:color w:val="000000"/>
          <w:sz w:val="28"/>
          <w:szCs w:val="28"/>
        </w:rPr>
        <w:br/>
        <w:t xml:space="preserve">Для содержания птиц в уголке живой природы необходимо создать определенные условия, так как птицы в отличие от земноводных и пресмыкающихся более требовательны к условиям жизни. Птицы более подвижны, у них активный обмен веществ, они совсем не переносят голодание, поэтому их надо часто кормить. Прежде чем закупить птиц для уголка живой природы, необходимо соответственно подготовиться. Из многочисленного количества певчих птиц, которые могут содержаться в неволе, для школы рекомендуются следующие: чечетки, щеглы, чижи, попугаи, канарейки. Птицы изучаются во всех начальных классах, поэтому </w:t>
      </w:r>
      <w:r w:rsidRPr="003B4B0B">
        <w:rPr>
          <w:color w:val="000000"/>
          <w:sz w:val="28"/>
          <w:szCs w:val="28"/>
        </w:rPr>
        <w:lastRenderedPageBreak/>
        <w:t>необходимо научить школьников проводить работу по уходу и наблюдению за птицами.</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уголке живой природы содержат ограниченное количество млекопитающих.</w:t>
      </w:r>
      <w:r w:rsidRPr="003B4B0B">
        <w:rPr>
          <w:color w:val="000000"/>
          <w:sz w:val="28"/>
          <w:szCs w:val="28"/>
        </w:rPr>
        <w:br/>
        <w:t>Свободно переносят неволю белки, хомяки, ежи, а также белые мыши и морские свинки.</w:t>
      </w:r>
    </w:p>
    <w:p w:rsidR="003B4B0B"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Содержание животных в уголке живой природы требует соблюдения санитарно- гигиенических правил, поэтому нельзя приносить в школу случайных животных.</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Для создания нормальных условий животным в уголке живой природы необходимо соблюдать самые элементарные правила: проводить тщательную уборку помещений; в уголке живой природы должны находиться только лица, имеющие отношение к их уходу и выращиванию; с целью обеспечения техники безопасности на окнах в уголке живой природы должна быть металлическая сетка; в помещении должна быть вода; форточки необходимо ежедневно открывать для проветривания; растения и животные должны периодически дезинфицироваться. Санитарной обработке подвергаются клетки, вольеры, инвентарь.</w:t>
      </w:r>
    </w:p>
    <w:p w:rsidR="003B4B0B" w:rsidRPr="001927D6"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В краеведческом уголке должны быть стенды и другие материалы, характеризующие объекты природы своей местности, охраняемые растения и животные, иллюстрирующие достижения в области сельского хозяйства и т. д.</w:t>
      </w:r>
      <w:r w:rsidRPr="003B4B0B">
        <w:rPr>
          <w:color w:val="000000"/>
          <w:sz w:val="28"/>
          <w:szCs w:val="28"/>
        </w:rPr>
        <w:br/>
        <w:t>Уголок живой природы для младших классов вспомогательной школы имеет важное значение. Постоянное общение с живыми объектами, проведение с ними наблюдений и опытов, а также выполнение систематической работы по уходу за животными и выращиванию растений приучают детей к самостоятельности, повышают ответственность за выполнение заданий, прививают любовь к природе.</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 xml:space="preserve">В процессе длительных наблюдений за растениями и животными у школьников накапливаются знания, позволяющие правильно понять, отчего </w:t>
      </w:r>
      <w:r w:rsidRPr="003B4B0B">
        <w:rPr>
          <w:color w:val="000000"/>
          <w:sz w:val="28"/>
          <w:szCs w:val="28"/>
        </w:rPr>
        <w:lastRenderedPageBreak/>
        <w:t>зависит их рост и развитие, какова взаимосвязь растений и животных с окружающей средой, что способствует формированию понимания явлений и процессов, происходящих в живых организмах. Уголок живой природы является важной частью материальной базы в учебно-воспитательном процессе. Он способствует наилучшему осуществлению экологического и природоохранного воспитания, формированию научного мировоззрения, воспитанию научно-атеистических убеждений, привитию детям патриотических и нравственных чувств и любви к Родине. Тщательное планирование уголка живой природы обеспечивает выполнение различных видов практических и исследовательских работ, способствующих подтверждению знаний на практике, а затем использованию приобретенных знаний на уроках естествознания и географии.</w:t>
      </w:r>
    </w:p>
    <w:p w:rsidR="00C7317F" w:rsidRPr="003B4B0B" w:rsidRDefault="00C7317F" w:rsidP="00C7317F">
      <w:pPr>
        <w:pStyle w:val="a3"/>
        <w:spacing w:before="0" w:beforeAutospacing="0" w:after="0" w:afterAutospacing="0" w:line="360" w:lineRule="auto"/>
        <w:ind w:firstLine="454"/>
        <w:jc w:val="both"/>
        <w:rPr>
          <w:b/>
          <w:color w:val="000000"/>
          <w:sz w:val="28"/>
          <w:szCs w:val="28"/>
        </w:rPr>
      </w:pPr>
      <w:r w:rsidRPr="003B4B0B">
        <w:rPr>
          <w:b/>
          <w:color w:val="000000"/>
          <w:sz w:val="28"/>
          <w:szCs w:val="28"/>
        </w:rPr>
        <w:t>Заключение</w:t>
      </w:r>
    </w:p>
    <w:p w:rsidR="00C7317F" w:rsidRPr="003B4B0B" w:rsidRDefault="00C7317F" w:rsidP="00C7317F">
      <w:pPr>
        <w:pStyle w:val="a3"/>
        <w:spacing w:before="0" w:beforeAutospacing="0" w:after="0" w:afterAutospacing="0" w:line="360" w:lineRule="auto"/>
        <w:ind w:firstLine="454"/>
        <w:jc w:val="both"/>
        <w:rPr>
          <w:color w:val="000000"/>
          <w:sz w:val="28"/>
          <w:szCs w:val="28"/>
        </w:rPr>
      </w:pPr>
      <w:r w:rsidRPr="003B4B0B">
        <w:rPr>
          <w:color w:val="000000"/>
          <w:sz w:val="28"/>
          <w:szCs w:val="28"/>
        </w:rPr>
        <w:t>Данная курсовая работа позволяет обобщить сведения и особенности обучения умственно отсталых детей на уроках природоведения и развития речи, понять специфику неполноценности таких учащихся, а также сравнить их с нормально развивающимися детьми.</w:t>
      </w:r>
      <w:r w:rsidRPr="003B4B0B">
        <w:rPr>
          <w:color w:val="000000"/>
          <w:sz w:val="28"/>
          <w:szCs w:val="28"/>
        </w:rPr>
        <w:br/>
        <w:t>Также стоит отметить тот факт, что проблема обучения и воспитания умственно отсталых учащихся на этих уроках рассматривается уже очень давно</w:t>
      </w:r>
      <w:r w:rsidRPr="003B4B0B">
        <w:rPr>
          <w:color w:val="000000"/>
          <w:sz w:val="28"/>
          <w:szCs w:val="28"/>
        </w:rPr>
        <w:br/>
        <w:t>– соответственно были разработаны достаточно эффективные методики, отточенные десятилетиями и открывающие большие возможности для всестороннего развития таких детей, коррекции нарушенных функций и личности в целом.</w:t>
      </w:r>
      <w:r w:rsidRPr="003B4B0B">
        <w:rPr>
          <w:color w:val="000000"/>
          <w:sz w:val="28"/>
          <w:szCs w:val="28"/>
        </w:rPr>
        <w:br/>
        <w:t>Можно предположить или даже утверждать, что такие уроки будут и далее совершенствоваться, будут появляться новые приемы и методы обучения и воспитания, позволяющие добиться более значительного прогресса в развитии умственно отсталых детей.</w:t>
      </w:r>
      <w:r w:rsidRPr="003B4B0B">
        <w:rPr>
          <w:color w:val="000000"/>
          <w:sz w:val="28"/>
          <w:szCs w:val="28"/>
        </w:rPr>
        <w:br/>
        <w:t xml:space="preserve">Помимо этого стоит обратить внимание на связь уроков природоведения с другими предметами – эта связь должна быть более тесной, чем на данном </w:t>
      </w:r>
      <w:r w:rsidRPr="003B4B0B">
        <w:rPr>
          <w:color w:val="000000"/>
          <w:sz w:val="28"/>
          <w:szCs w:val="28"/>
        </w:rPr>
        <w:lastRenderedPageBreak/>
        <w:t>этапе развития.</w:t>
      </w:r>
      <w:r w:rsidRPr="003B4B0B">
        <w:rPr>
          <w:color w:val="000000"/>
          <w:sz w:val="28"/>
          <w:szCs w:val="28"/>
        </w:rPr>
        <w:br/>
        <w:t>В курсовой работе были также затронуты проблемы создания уголка живой природы и внеклассная работа, так как они неотрывно связаны с ознакомлением детей с изменениями в природе и ведением календарей природы в младших классах вспомогательной школы. Также было обращено внимание на использование в учебном процессе дидактических игр, без которых не проходит ни один урок.</w:t>
      </w:r>
      <w:r w:rsidRPr="003B4B0B">
        <w:rPr>
          <w:color w:val="000000"/>
          <w:sz w:val="28"/>
          <w:szCs w:val="28"/>
        </w:rPr>
        <w:br/>
        <w:t>Наиболее сильным недостатком уроков природоведения, на мой взгляд, является невозможность очень часто проводить занятия на природе, что было бы очень полезно для развития учащихся вспомогательной школы и более эффективно, чем занятия в помещении. Но это уже не зависит от существующих приемов и методов обучения. Это, скорее всего, проблема социального характера, а также отношения каждого учителя к своему делу.</w:t>
      </w:r>
      <w:r w:rsidRPr="003B4B0B">
        <w:rPr>
          <w:color w:val="000000"/>
          <w:sz w:val="28"/>
          <w:szCs w:val="28"/>
        </w:rPr>
        <w:br/>
        <w:t>В заключение можно отметить то, что как бы не старались учителя вспомогательной школы улучшить приемы и методы обучения, умственно отсталые дети никогда не достигнут нормы в своем развитии по отношению к нормально развивающимся детям, но все-таки поможет им преодолеть множество трудностей в своей будущей самостоятельной жизни. Это будет полезно как для умственно отсталых, так и для общества, в котором они живут.</w:t>
      </w:r>
      <w:r w:rsidRPr="003B4B0B">
        <w:rPr>
          <w:color w:val="000000"/>
          <w:sz w:val="28"/>
          <w:szCs w:val="28"/>
        </w:rPr>
        <w:br/>
        <w:t>Курсовая работа написана на основе ниже приведенной литературы.</w:t>
      </w:r>
    </w:p>
    <w:p w:rsidR="001927D6" w:rsidRPr="001927D6" w:rsidRDefault="001927D6" w:rsidP="001927D6">
      <w:pPr>
        <w:pStyle w:val="a3"/>
        <w:spacing w:line="360" w:lineRule="auto"/>
        <w:ind w:firstLine="454"/>
        <w:jc w:val="both"/>
        <w:rPr>
          <w:b/>
          <w:color w:val="000000"/>
          <w:sz w:val="28"/>
          <w:szCs w:val="28"/>
        </w:rPr>
      </w:pPr>
      <w:r>
        <w:rPr>
          <w:szCs w:val="28"/>
        </w:rPr>
        <w:br w:type="page"/>
      </w:r>
      <w:r w:rsidRPr="001927D6">
        <w:rPr>
          <w:b/>
          <w:color w:val="000000"/>
          <w:sz w:val="28"/>
          <w:szCs w:val="28"/>
        </w:rPr>
        <w:lastRenderedPageBreak/>
        <w:t>Литература</w:t>
      </w:r>
    </w:p>
    <w:p w:rsidR="001927D6" w:rsidRPr="001927D6" w:rsidRDefault="001927D6" w:rsidP="001927D6">
      <w:pPr>
        <w:pStyle w:val="a3"/>
        <w:spacing w:line="360" w:lineRule="auto"/>
        <w:ind w:firstLine="454"/>
        <w:jc w:val="both"/>
        <w:rPr>
          <w:color w:val="000000"/>
          <w:sz w:val="28"/>
          <w:szCs w:val="28"/>
        </w:rPr>
      </w:pPr>
      <w:r w:rsidRPr="001927D6">
        <w:rPr>
          <w:color w:val="000000"/>
          <w:sz w:val="28"/>
          <w:szCs w:val="28"/>
        </w:rPr>
        <w:t>1.   Парниковый эффект, изменение климата и экосистемы. / Под редакцией Б. Болина, Б. Р. Десса, Дж. Ягера, Р. Уоррика. / Ленинград, Гидрометеоиздат. 1989.</w:t>
      </w:r>
    </w:p>
    <w:p w:rsidR="001927D6" w:rsidRPr="001927D6" w:rsidRDefault="001927D6" w:rsidP="001927D6">
      <w:pPr>
        <w:pStyle w:val="a3"/>
        <w:spacing w:line="360" w:lineRule="auto"/>
        <w:ind w:firstLine="454"/>
        <w:jc w:val="both"/>
        <w:rPr>
          <w:color w:val="000000"/>
          <w:sz w:val="28"/>
          <w:szCs w:val="28"/>
        </w:rPr>
      </w:pPr>
      <w:r w:rsidRPr="001927D6">
        <w:rPr>
          <w:color w:val="000000"/>
          <w:sz w:val="28"/>
          <w:szCs w:val="28"/>
        </w:rPr>
        <w:t>2.   М. И. Будыко, Климат и жизнь. / Ленинград, Гидрометео</w:t>
      </w:r>
      <w:r w:rsidRPr="001927D6">
        <w:rPr>
          <w:color w:val="000000"/>
          <w:sz w:val="28"/>
          <w:szCs w:val="28"/>
        </w:rPr>
        <w:softHyphen/>
        <w:t>издат. 1971.</w:t>
      </w:r>
    </w:p>
    <w:p w:rsidR="001927D6" w:rsidRPr="001927D6" w:rsidRDefault="001927D6" w:rsidP="001927D6">
      <w:pPr>
        <w:pStyle w:val="a3"/>
        <w:spacing w:line="360" w:lineRule="auto"/>
        <w:ind w:firstLine="454"/>
        <w:jc w:val="both"/>
        <w:rPr>
          <w:color w:val="000000"/>
          <w:sz w:val="28"/>
          <w:szCs w:val="28"/>
        </w:rPr>
      </w:pPr>
      <w:r w:rsidRPr="001927D6">
        <w:rPr>
          <w:color w:val="000000"/>
          <w:sz w:val="28"/>
          <w:szCs w:val="28"/>
        </w:rPr>
        <w:t>3.  М. И. Будыко. Изменения климата. / Ленинград, Гидроме</w:t>
      </w:r>
      <w:r w:rsidRPr="001927D6">
        <w:rPr>
          <w:color w:val="000000"/>
          <w:sz w:val="28"/>
          <w:szCs w:val="28"/>
        </w:rPr>
        <w:softHyphen/>
        <w:t>теоиздат. 1974.</w:t>
      </w:r>
    </w:p>
    <w:p w:rsidR="00482794" w:rsidRPr="001927D6" w:rsidRDefault="00482794" w:rsidP="001927D6">
      <w:pPr>
        <w:spacing w:line="360" w:lineRule="auto"/>
        <w:ind w:firstLine="454"/>
        <w:jc w:val="both"/>
        <w:rPr>
          <w:szCs w:val="28"/>
        </w:rPr>
      </w:pPr>
    </w:p>
    <w:sectPr w:rsidR="00482794" w:rsidRPr="001927D6" w:rsidSect="00537437">
      <w:pgSz w:w="11906" w:h="16838"/>
      <w:pgMar w:top="1134" w:right="850" w:bottom="1134" w:left="1701"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D64DF"/>
    <w:multiLevelType w:val="singleLevel"/>
    <w:tmpl w:val="FFF898E6"/>
    <w:lvl w:ilvl="0">
      <w:numFmt w:val="bullet"/>
      <w:lvlText w:val="•"/>
      <w:lvlJc w:val="left"/>
    </w:lvl>
  </w:abstractNum>
  <w:abstractNum w:abstractNumId="1">
    <w:nsid w:val="06EF2A0B"/>
    <w:multiLevelType w:val="singleLevel"/>
    <w:tmpl w:val="67245596"/>
    <w:lvl w:ilvl="0">
      <w:numFmt w:val="bullet"/>
      <w:lvlText w:val="•"/>
      <w:lvlJc w:val="left"/>
    </w:lvl>
  </w:abstractNum>
  <w:abstractNum w:abstractNumId="2">
    <w:nsid w:val="073B0A20"/>
    <w:multiLevelType w:val="singleLevel"/>
    <w:tmpl w:val="5B7AB3BC"/>
    <w:lvl w:ilvl="0">
      <w:start w:val="1"/>
      <w:numFmt w:val="decimal"/>
      <w:lvlText w:val="3.%1"/>
      <w:lvlJc w:val="left"/>
    </w:lvl>
  </w:abstractNum>
  <w:abstractNum w:abstractNumId="3">
    <w:nsid w:val="0AF57865"/>
    <w:multiLevelType w:val="singleLevel"/>
    <w:tmpl w:val="07BAC3BA"/>
    <w:lvl w:ilvl="0">
      <w:numFmt w:val="bullet"/>
      <w:lvlText w:val="•"/>
      <w:lvlJc w:val="left"/>
    </w:lvl>
  </w:abstractNum>
  <w:abstractNum w:abstractNumId="4">
    <w:nsid w:val="10D91115"/>
    <w:multiLevelType w:val="singleLevel"/>
    <w:tmpl w:val="1C320A16"/>
    <w:lvl w:ilvl="0">
      <w:start w:val="1"/>
      <w:numFmt w:val="decimal"/>
      <w:lvlText w:val="%1."/>
      <w:lvlJc w:val="left"/>
    </w:lvl>
  </w:abstractNum>
  <w:abstractNum w:abstractNumId="5">
    <w:nsid w:val="130C5830"/>
    <w:multiLevelType w:val="singleLevel"/>
    <w:tmpl w:val="0186B9CA"/>
    <w:lvl w:ilvl="0">
      <w:start w:val="3"/>
      <w:numFmt w:val="decimal"/>
      <w:lvlText w:val="%1."/>
      <w:lvlJc w:val="left"/>
    </w:lvl>
  </w:abstractNum>
  <w:abstractNum w:abstractNumId="6">
    <w:nsid w:val="15B73375"/>
    <w:multiLevelType w:val="singleLevel"/>
    <w:tmpl w:val="9A7CF254"/>
    <w:lvl w:ilvl="0">
      <w:start w:val="1"/>
      <w:numFmt w:val="decimal"/>
      <w:lvlText w:val="2.%1"/>
      <w:lvlJc w:val="left"/>
    </w:lvl>
  </w:abstractNum>
  <w:abstractNum w:abstractNumId="7">
    <w:nsid w:val="1BAE21D8"/>
    <w:multiLevelType w:val="singleLevel"/>
    <w:tmpl w:val="426CABBC"/>
    <w:lvl w:ilvl="0">
      <w:numFmt w:val="bullet"/>
      <w:lvlText w:val="•"/>
      <w:lvlJc w:val="left"/>
    </w:lvl>
  </w:abstractNum>
  <w:abstractNum w:abstractNumId="8">
    <w:nsid w:val="20E36873"/>
    <w:multiLevelType w:val="singleLevel"/>
    <w:tmpl w:val="9ADC67D8"/>
    <w:lvl w:ilvl="0">
      <w:start w:val="1"/>
      <w:numFmt w:val="decimal"/>
      <w:lvlText w:val="%1."/>
      <w:lvlJc w:val="left"/>
    </w:lvl>
  </w:abstractNum>
  <w:abstractNum w:abstractNumId="9">
    <w:nsid w:val="216A260B"/>
    <w:multiLevelType w:val="singleLevel"/>
    <w:tmpl w:val="6B32D45A"/>
    <w:lvl w:ilvl="0">
      <w:numFmt w:val="bullet"/>
      <w:lvlText w:val="•"/>
      <w:lvlJc w:val="left"/>
    </w:lvl>
  </w:abstractNum>
  <w:abstractNum w:abstractNumId="10">
    <w:nsid w:val="24CA04BF"/>
    <w:multiLevelType w:val="singleLevel"/>
    <w:tmpl w:val="7D549F32"/>
    <w:lvl w:ilvl="0">
      <w:start w:val="6"/>
      <w:numFmt w:val="decimal"/>
      <w:lvlText w:val="%1."/>
      <w:lvlJc w:val="left"/>
    </w:lvl>
  </w:abstractNum>
  <w:abstractNum w:abstractNumId="11">
    <w:nsid w:val="343B7866"/>
    <w:multiLevelType w:val="singleLevel"/>
    <w:tmpl w:val="7F1CF3BE"/>
    <w:lvl w:ilvl="0">
      <w:start w:val="1"/>
      <w:numFmt w:val="decimal"/>
      <w:lvlText w:val="4.%1"/>
      <w:lvlJc w:val="left"/>
    </w:lvl>
  </w:abstractNum>
  <w:abstractNum w:abstractNumId="12">
    <w:nsid w:val="34AC5928"/>
    <w:multiLevelType w:val="singleLevel"/>
    <w:tmpl w:val="206C25F8"/>
    <w:lvl w:ilvl="0">
      <w:start w:val="5"/>
      <w:numFmt w:val="decimal"/>
      <w:lvlText w:val="%1,"/>
      <w:lvlJc w:val="left"/>
    </w:lvl>
  </w:abstractNum>
  <w:abstractNum w:abstractNumId="13">
    <w:nsid w:val="3F933E3E"/>
    <w:multiLevelType w:val="singleLevel"/>
    <w:tmpl w:val="29224686"/>
    <w:lvl w:ilvl="0">
      <w:start w:val="1"/>
      <w:numFmt w:val="decimal"/>
      <w:lvlText w:val="%1."/>
      <w:lvlJc w:val="left"/>
    </w:lvl>
  </w:abstractNum>
  <w:abstractNum w:abstractNumId="14">
    <w:nsid w:val="44EA0F21"/>
    <w:multiLevelType w:val="singleLevel"/>
    <w:tmpl w:val="27568FFE"/>
    <w:lvl w:ilvl="0">
      <w:start w:val="1"/>
      <w:numFmt w:val="decimal"/>
      <w:lvlText w:val="7.%1"/>
      <w:lvlJc w:val="left"/>
    </w:lvl>
  </w:abstractNum>
  <w:abstractNum w:abstractNumId="15">
    <w:nsid w:val="55764498"/>
    <w:multiLevelType w:val="hybridMultilevel"/>
    <w:tmpl w:val="94C6DBD0"/>
    <w:lvl w:ilvl="0" w:tplc="26C0F564">
      <w:start w:val="1"/>
      <w:numFmt w:val="decimal"/>
      <w:lvlText w:val="%1."/>
      <w:lvlJc w:val="left"/>
      <w:pPr>
        <w:tabs>
          <w:tab w:val="num" w:pos="1279"/>
        </w:tabs>
        <w:ind w:left="1279" w:hanging="825"/>
      </w:pPr>
      <w:rPr>
        <w:rFonts w:hint="default"/>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16">
    <w:nsid w:val="614158A3"/>
    <w:multiLevelType w:val="singleLevel"/>
    <w:tmpl w:val="4EA0B958"/>
    <w:lvl w:ilvl="0">
      <w:numFmt w:val="bullet"/>
      <w:lvlText w:val="•"/>
      <w:lvlJc w:val="left"/>
    </w:lvl>
  </w:abstractNum>
  <w:abstractNum w:abstractNumId="17">
    <w:nsid w:val="6E840D00"/>
    <w:multiLevelType w:val="singleLevel"/>
    <w:tmpl w:val="D3946D88"/>
    <w:lvl w:ilvl="0">
      <w:start w:val="4"/>
      <w:numFmt w:val="decimal"/>
      <w:lvlText w:val="%1."/>
      <w:lvlJc w:val="left"/>
    </w:lvl>
  </w:abstractNum>
  <w:abstractNum w:abstractNumId="18">
    <w:nsid w:val="6E946D9C"/>
    <w:multiLevelType w:val="singleLevel"/>
    <w:tmpl w:val="ABFC508C"/>
    <w:lvl w:ilvl="0">
      <w:start w:val="1"/>
      <w:numFmt w:val="decimal"/>
      <w:lvlText w:val="6.%1"/>
      <w:lvlJc w:val="left"/>
    </w:lvl>
  </w:abstractNum>
  <w:abstractNum w:abstractNumId="19">
    <w:nsid w:val="751B6ADC"/>
    <w:multiLevelType w:val="singleLevel"/>
    <w:tmpl w:val="8B64F66C"/>
    <w:lvl w:ilvl="0">
      <w:numFmt w:val="bullet"/>
      <w:lvlText w:val="•"/>
      <w:lvlJc w:val="left"/>
    </w:lvl>
  </w:abstractNum>
  <w:abstractNum w:abstractNumId="20">
    <w:nsid w:val="756033F9"/>
    <w:multiLevelType w:val="singleLevel"/>
    <w:tmpl w:val="3F261CEC"/>
    <w:lvl w:ilvl="0">
      <w:numFmt w:val="bullet"/>
      <w:lvlText w:val="•"/>
      <w:lvlJc w:val="left"/>
    </w:lvl>
  </w:abstractNum>
  <w:abstractNum w:abstractNumId="21">
    <w:nsid w:val="78535030"/>
    <w:multiLevelType w:val="singleLevel"/>
    <w:tmpl w:val="0DE2FE60"/>
    <w:lvl w:ilvl="0">
      <w:start w:val="1"/>
      <w:numFmt w:val="decimal"/>
      <w:lvlText w:val="5.%1"/>
      <w:lvlJc w:val="left"/>
    </w:lvl>
  </w:abstractNum>
  <w:abstractNum w:abstractNumId="22">
    <w:nsid w:val="7D683FDF"/>
    <w:multiLevelType w:val="singleLevel"/>
    <w:tmpl w:val="441AF0B0"/>
    <w:lvl w:ilvl="0">
      <w:start w:val="1"/>
      <w:numFmt w:val="decimal"/>
      <w:lvlText w:val="%1."/>
      <w:lvlJc w:val="left"/>
    </w:lvl>
  </w:abstractNum>
  <w:num w:numId="1">
    <w:abstractNumId w:val="15"/>
  </w:num>
  <w:num w:numId="2">
    <w:abstractNumId w:val="22"/>
  </w:num>
  <w:num w:numId="3">
    <w:abstractNumId w:val="6"/>
  </w:num>
  <w:num w:numId="4">
    <w:abstractNumId w:val="5"/>
  </w:num>
  <w:num w:numId="5">
    <w:abstractNumId w:val="2"/>
  </w:num>
  <w:num w:numId="6">
    <w:abstractNumId w:val="17"/>
  </w:num>
  <w:num w:numId="7">
    <w:abstractNumId w:val="11"/>
  </w:num>
  <w:num w:numId="8">
    <w:abstractNumId w:val="12"/>
  </w:num>
  <w:num w:numId="9">
    <w:abstractNumId w:val="21"/>
  </w:num>
  <w:num w:numId="10">
    <w:abstractNumId w:val="10"/>
  </w:num>
  <w:num w:numId="11">
    <w:abstractNumId w:val="18"/>
  </w:num>
  <w:num w:numId="12">
    <w:abstractNumId w:val="14"/>
  </w:num>
  <w:num w:numId="13">
    <w:abstractNumId w:val="13"/>
  </w:num>
  <w:num w:numId="14">
    <w:abstractNumId w:val="3"/>
  </w:num>
  <w:num w:numId="15">
    <w:abstractNumId w:val="9"/>
  </w:num>
  <w:num w:numId="16">
    <w:abstractNumId w:val="7"/>
  </w:num>
  <w:num w:numId="17">
    <w:abstractNumId w:val="19"/>
  </w:num>
  <w:num w:numId="18">
    <w:abstractNumId w:val="1"/>
  </w:num>
  <w:num w:numId="19">
    <w:abstractNumId w:val="16"/>
  </w:num>
  <w:num w:numId="20">
    <w:abstractNumId w:val="20"/>
  </w:num>
  <w:num w:numId="21">
    <w:abstractNumId w:val="0"/>
  </w:num>
  <w:num w:numId="22">
    <w:abstractNumId w:val="4"/>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embedSystemFonts/>
  <w:stylePaneFormatFilter w:val="3F01"/>
  <w:defaultTabStop w:val="708"/>
  <w:characterSpacingControl w:val="doNotCompress"/>
  <w:compat/>
  <w:rsids>
    <w:rsidRoot w:val="00C7317F"/>
    <w:rsid w:val="00093EF7"/>
    <w:rsid w:val="001927D6"/>
    <w:rsid w:val="001E4C45"/>
    <w:rsid w:val="00285B5D"/>
    <w:rsid w:val="002F5BD5"/>
    <w:rsid w:val="00312933"/>
    <w:rsid w:val="00337299"/>
    <w:rsid w:val="003967CE"/>
    <w:rsid w:val="00397922"/>
    <w:rsid w:val="003B4B0B"/>
    <w:rsid w:val="00482794"/>
    <w:rsid w:val="00501D29"/>
    <w:rsid w:val="00537437"/>
    <w:rsid w:val="00537A37"/>
    <w:rsid w:val="005B7DD9"/>
    <w:rsid w:val="005E516A"/>
    <w:rsid w:val="005E63AE"/>
    <w:rsid w:val="0063770C"/>
    <w:rsid w:val="00702A13"/>
    <w:rsid w:val="00761C29"/>
    <w:rsid w:val="007C58FB"/>
    <w:rsid w:val="00806D2B"/>
    <w:rsid w:val="00892011"/>
    <w:rsid w:val="00893726"/>
    <w:rsid w:val="008B4442"/>
    <w:rsid w:val="008B4BA9"/>
    <w:rsid w:val="008E3981"/>
    <w:rsid w:val="00934C9B"/>
    <w:rsid w:val="00A13DA5"/>
    <w:rsid w:val="00A4565B"/>
    <w:rsid w:val="00A55564"/>
    <w:rsid w:val="00A714F4"/>
    <w:rsid w:val="00B4043C"/>
    <w:rsid w:val="00B8696B"/>
    <w:rsid w:val="00B95F2A"/>
    <w:rsid w:val="00BF194E"/>
    <w:rsid w:val="00C10E0D"/>
    <w:rsid w:val="00C2583D"/>
    <w:rsid w:val="00C302FB"/>
    <w:rsid w:val="00C7317F"/>
    <w:rsid w:val="00CA1104"/>
    <w:rsid w:val="00D50193"/>
    <w:rsid w:val="00D71BCF"/>
    <w:rsid w:val="00DF77DE"/>
    <w:rsid w:val="00EB3D61"/>
    <w:rsid w:val="00EC4476"/>
    <w:rsid w:val="00ED082E"/>
    <w:rsid w:val="00F21959"/>
    <w:rsid w:val="00F244F4"/>
    <w:rsid w:val="00F55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4"/>
    </w:rPr>
  </w:style>
  <w:style w:type="paragraph" w:styleId="1">
    <w:name w:val="heading 1"/>
    <w:basedOn w:val="a"/>
    <w:next w:val="a"/>
    <w:link w:val="10"/>
    <w:qFormat/>
    <w:rsid w:val="001927D6"/>
    <w:pPr>
      <w:keepNext/>
      <w:spacing w:before="240" w:after="60"/>
      <w:outlineLvl w:val="0"/>
    </w:pPr>
    <w:rPr>
      <w:rFonts w:ascii="Cambria" w:hAnsi="Cambria"/>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C7317F"/>
    <w:pPr>
      <w:spacing w:before="100" w:beforeAutospacing="1" w:after="100" w:afterAutospacing="1"/>
    </w:pPr>
    <w:rPr>
      <w:sz w:val="24"/>
    </w:rPr>
  </w:style>
  <w:style w:type="character" w:customStyle="1" w:styleId="10">
    <w:name w:val="Заголовок 1 Знак"/>
    <w:basedOn w:val="a0"/>
    <w:link w:val="1"/>
    <w:rsid w:val="001927D6"/>
    <w:rPr>
      <w:rFonts w:ascii="Cambria" w:hAnsi="Cambria"/>
      <w:b/>
      <w:bCs/>
      <w:kern w:val="32"/>
      <w:sz w:val="32"/>
      <w:szCs w:val="32"/>
      <w:lang w:val="ru-RU" w:eastAsia="ru-RU" w:bidi="ar-SA"/>
    </w:rPr>
  </w:style>
</w:styles>
</file>

<file path=word/webSettings.xml><?xml version="1.0" encoding="utf-8"?>
<w:webSettings xmlns:r="http://schemas.openxmlformats.org/officeDocument/2006/relationships" xmlns:w="http://schemas.openxmlformats.org/wordprocessingml/2006/main">
  <w:divs>
    <w:div w:id="176981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66</Pages>
  <Words>17852</Words>
  <Characters>101761</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119375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cp:lastModifiedBy>Admin</cp:lastModifiedBy>
  <cp:revision>2</cp:revision>
  <dcterms:created xsi:type="dcterms:W3CDTF">2011-04-19T10:57:00Z</dcterms:created>
  <dcterms:modified xsi:type="dcterms:W3CDTF">2011-04-19T10:57:00Z</dcterms:modified>
</cp:coreProperties>
</file>